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AEE4E" w14:textId="4DC18EA6" w:rsidR="00ED3CA4" w:rsidRPr="00BE7909" w:rsidRDefault="00ED3CA4" w:rsidP="00ED3CA4">
      <w:pPr>
        <w:jc w:val="center"/>
        <w:rPr>
          <w:rFonts w:ascii="Times New Roman" w:eastAsia="Times New Roman" w:hAnsi="Times New Roman" w:cs="Times New Roman"/>
          <w:b/>
          <w:bCs/>
          <w:sz w:val="24"/>
          <w:szCs w:val="24"/>
        </w:rPr>
      </w:pPr>
      <w:r w:rsidRPr="00BE7909">
        <w:rPr>
          <w:rFonts w:ascii="Times New Roman" w:eastAsia="Times New Roman" w:hAnsi="Times New Roman" w:cs="Times New Roman"/>
          <w:b/>
          <w:bCs/>
          <w:sz w:val="24"/>
          <w:szCs w:val="24"/>
        </w:rPr>
        <w:t>REPORT</w:t>
      </w:r>
    </w:p>
    <w:p w14:paraId="158A4EB9" w14:textId="4D159489" w:rsidR="00ED3CA4" w:rsidRPr="00DB777D" w:rsidRDefault="00ED3CA4" w:rsidP="00ED3CA4">
      <w:pPr>
        <w:jc w:val="center"/>
        <w:rPr>
          <w:rFonts w:ascii="Times New Roman" w:eastAsia="Times New Roman" w:hAnsi="Times New Roman" w:cs="Times New Roman"/>
          <w:b/>
          <w:bCs/>
          <w:sz w:val="24"/>
          <w:szCs w:val="24"/>
          <w:u w:val="single"/>
        </w:rPr>
      </w:pPr>
      <w:r w:rsidRPr="00DB777D">
        <w:rPr>
          <w:rFonts w:ascii="Times New Roman" w:eastAsia="Times New Roman" w:hAnsi="Times New Roman" w:cs="Times New Roman"/>
          <w:b/>
          <w:bCs/>
          <w:sz w:val="24"/>
          <w:szCs w:val="24"/>
          <w:u w:val="single"/>
        </w:rPr>
        <w:t>ALUMNI DAY CELEBRATIONS 2022</w:t>
      </w:r>
      <w:r w:rsidR="00BE7909">
        <w:rPr>
          <w:rFonts w:ascii="Times New Roman" w:eastAsia="Times New Roman" w:hAnsi="Times New Roman" w:cs="Times New Roman"/>
          <w:b/>
          <w:bCs/>
          <w:sz w:val="24"/>
          <w:szCs w:val="24"/>
          <w:u w:val="single"/>
        </w:rPr>
        <w:t>-2023</w:t>
      </w:r>
    </w:p>
    <w:p w14:paraId="7C924B78" w14:textId="77777777" w:rsidR="00ED3CA4" w:rsidRDefault="00ED3CA4" w:rsidP="00ED3CA4">
      <w:pPr>
        <w:jc w:val="center"/>
        <w:rPr>
          <w:rFonts w:ascii="Times New Roman" w:eastAsia="Times New Roman" w:hAnsi="Times New Roman" w:cs="Times New Roman"/>
          <w:sz w:val="24"/>
          <w:szCs w:val="24"/>
        </w:rPr>
      </w:pPr>
    </w:p>
    <w:p w14:paraId="6AFC1690" w14:textId="497293C5" w:rsidR="00ED3CA4" w:rsidRPr="00BE7909" w:rsidRDefault="00ED3CA4" w:rsidP="00ED3CA4">
      <w:pPr>
        <w:rPr>
          <w:rFonts w:ascii="Times New Roman" w:eastAsia="Times New Roman" w:hAnsi="Times New Roman" w:cs="Times New Roman"/>
          <w:b/>
          <w:bCs/>
          <w:sz w:val="24"/>
          <w:szCs w:val="24"/>
        </w:rPr>
      </w:pPr>
      <w:r w:rsidRPr="00BE7909">
        <w:rPr>
          <w:rFonts w:ascii="Times New Roman" w:eastAsia="Times New Roman" w:hAnsi="Times New Roman" w:cs="Times New Roman"/>
          <w:b/>
          <w:bCs/>
          <w:sz w:val="24"/>
          <w:szCs w:val="24"/>
        </w:rPr>
        <w:t>Date: 12</w:t>
      </w:r>
      <w:r w:rsidRPr="00BE7909">
        <w:rPr>
          <w:rFonts w:ascii="Times New Roman" w:eastAsia="Times New Roman" w:hAnsi="Times New Roman" w:cs="Times New Roman"/>
          <w:b/>
          <w:bCs/>
          <w:sz w:val="24"/>
          <w:szCs w:val="24"/>
          <w:vertAlign w:val="superscript"/>
        </w:rPr>
        <w:t>th</w:t>
      </w:r>
      <w:r w:rsidRPr="00BE7909">
        <w:rPr>
          <w:rFonts w:ascii="Times New Roman" w:eastAsia="Times New Roman" w:hAnsi="Times New Roman" w:cs="Times New Roman"/>
          <w:b/>
          <w:bCs/>
          <w:sz w:val="24"/>
          <w:szCs w:val="24"/>
        </w:rPr>
        <w:t xml:space="preserve"> </w:t>
      </w:r>
      <w:r w:rsidR="00BE7909" w:rsidRPr="00BE7909">
        <w:rPr>
          <w:rFonts w:ascii="Times New Roman" w:eastAsia="Times New Roman" w:hAnsi="Times New Roman" w:cs="Times New Roman"/>
          <w:b/>
          <w:bCs/>
          <w:sz w:val="24"/>
          <w:szCs w:val="24"/>
        </w:rPr>
        <w:t>November</w:t>
      </w:r>
      <w:r w:rsidRPr="00BE7909">
        <w:rPr>
          <w:rFonts w:ascii="Times New Roman" w:eastAsia="Times New Roman" w:hAnsi="Times New Roman" w:cs="Times New Roman"/>
          <w:b/>
          <w:bCs/>
          <w:sz w:val="24"/>
          <w:szCs w:val="24"/>
        </w:rPr>
        <w:t xml:space="preserve"> 2022.</w:t>
      </w:r>
    </w:p>
    <w:p w14:paraId="182C30B6" w14:textId="136631A8" w:rsidR="00ED3CA4" w:rsidRPr="00BE7909" w:rsidRDefault="00ED3CA4" w:rsidP="00ED3CA4">
      <w:pPr>
        <w:rPr>
          <w:rFonts w:ascii="Times New Roman" w:eastAsia="Times New Roman" w:hAnsi="Times New Roman" w:cs="Times New Roman"/>
          <w:b/>
          <w:bCs/>
          <w:sz w:val="24"/>
          <w:szCs w:val="24"/>
        </w:rPr>
      </w:pPr>
      <w:r w:rsidRPr="00BE7909">
        <w:rPr>
          <w:rFonts w:ascii="Times New Roman" w:eastAsia="Times New Roman" w:hAnsi="Times New Roman" w:cs="Times New Roman"/>
          <w:b/>
          <w:bCs/>
          <w:sz w:val="24"/>
          <w:szCs w:val="24"/>
        </w:rPr>
        <w:t>Venue: Inigo Hall, Loyola Academy.</w:t>
      </w:r>
    </w:p>
    <w:p w14:paraId="528BC5A2" w14:textId="5AAEA961" w:rsidR="00ED3CA4" w:rsidRPr="00BE7909" w:rsidRDefault="00ED3CA4" w:rsidP="00ED3CA4">
      <w:pPr>
        <w:rPr>
          <w:rFonts w:ascii="Times New Roman" w:eastAsia="Times New Roman" w:hAnsi="Times New Roman" w:cs="Times New Roman"/>
          <w:b/>
          <w:bCs/>
          <w:sz w:val="24"/>
          <w:szCs w:val="24"/>
        </w:rPr>
      </w:pPr>
      <w:r w:rsidRPr="00BE7909">
        <w:rPr>
          <w:rFonts w:ascii="Times New Roman" w:eastAsia="Times New Roman" w:hAnsi="Times New Roman" w:cs="Times New Roman"/>
          <w:b/>
          <w:bCs/>
          <w:sz w:val="24"/>
          <w:szCs w:val="24"/>
        </w:rPr>
        <w:t>Total no. of alumni attended: 1000</w:t>
      </w:r>
    </w:p>
    <w:p w14:paraId="79A4DE7A" w14:textId="77777777" w:rsidR="00ED3CA4" w:rsidRDefault="00ED3CA4" w:rsidP="00ED3CA4">
      <w:pPr>
        <w:rPr>
          <w:rFonts w:ascii="Times New Roman" w:eastAsia="Times New Roman" w:hAnsi="Times New Roman" w:cs="Times New Roman"/>
          <w:sz w:val="24"/>
          <w:szCs w:val="24"/>
        </w:rPr>
      </w:pPr>
    </w:p>
    <w:p w14:paraId="00000001" w14:textId="7E4EB275" w:rsidR="00B74807" w:rsidRDefault="00000000" w:rsidP="00ED3C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Loyola Academy, Alwal, conducted its annual Alumni meet celebrations on the 12th of November, 2022. The event, which was themed “Dear Diary”, had about a thousand alumni of the institution in attendance. It was a beautiful occasion where many gathered to cherish their memories and look back at the time they had spent in college. Also in attendance were </w:t>
      </w:r>
      <w:r w:rsidR="00ED3CA4">
        <w:rPr>
          <w:rFonts w:ascii="Times New Roman" w:eastAsia="Times New Roman" w:hAnsi="Times New Roman" w:cs="Times New Roman"/>
          <w:sz w:val="24"/>
          <w:szCs w:val="24"/>
        </w:rPr>
        <w:t xml:space="preserve">Rev. Fr. Ch Amara Rao SJ, Correspondent of Loyola Academy, </w:t>
      </w:r>
      <w:r>
        <w:rPr>
          <w:rFonts w:ascii="Times New Roman" w:eastAsia="Times New Roman" w:hAnsi="Times New Roman" w:cs="Times New Roman"/>
          <w:sz w:val="24"/>
          <w:szCs w:val="24"/>
        </w:rPr>
        <w:t xml:space="preserve">Rev. Fr. </w:t>
      </w:r>
      <w:r w:rsidR="00DB777D">
        <w:rPr>
          <w:rFonts w:ascii="Times New Roman" w:eastAsia="Times New Roman" w:hAnsi="Times New Roman" w:cs="Times New Roman"/>
          <w:sz w:val="24"/>
          <w:szCs w:val="24"/>
        </w:rPr>
        <w:t>Dr</w:t>
      </w:r>
      <w:r>
        <w:rPr>
          <w:rFonts w:ascii="Times New Roman" w:eastAsia="Times New Roman" w:hAnsi="Times New Roman" w:cs="Times New Roman"/>
          <w:sz w:val="24"/>
          <w:szCs w:val="24"/>
        </w:rPr>
        <w:t xml:space="preserve"> L. </w:t>
      </w:r>
      <w:proofErr w:type="spellStart"/>
      <w:r>
        <w:rPr>
          <w:rFonts w:ascii="Times New Roman" w:eastAsia="Times New Roman" w:hAnsi="Times New Roman" w:cs="Times New Roman"/>
          <w:sz w:val="24"/>
          <w:szCs w:val="24"/>
        </w:rPr>
        <w:t>Joji</w:t>
      </w:r>
      <w:proofErr w:type="spellEnd"/>
      <w:r>
        <w:rPr>
          <w:rFonts w:ascii="Times New Roman" w:eastAsia="Times New Roman" w:hAnsi="Times New Roman" w:cs="Times New Roman"/>
          <w:sz w:val="24"/>
          <w:szCs w:val="24"/>
        </w:rPr>
        <w:t xml:space="preserve"> Reddy SJ, Principal of Loyola Academy and the National President of the Xavier Board of Higher Education, </w:t>
      </w:r>
      <w:r w:rsidR="00DB777D">
        <w:rPr>
          <w:rFonts w:ascii="Times New Roman" w:eastAsia="Times New Roman" w:hAnsi="Times New Roman" w:cs="Times New Roman"/>
          <w:sz w:val="24"/>
          <w:szCs w:val="24"/>
        </w:rPr>
        <w:t>Mr</w:t>
      </w:r>
      <w:r>
        <w:rPr>
          <w:rFonts w:ascii="Times New Roman" w:eastAsia="Times New Roman" w:hAnsi="Times New Roman" w:cs="Times New Roman"/>
          <w:sz w:val="24"/>
          <w:szCs w:val="24"/>
        </w:rPr>
        <w:t xml:space="preserve"> P. Ravi Kumar, Retired Chief Secretary of the Government of Karnataka, </w:t>
      </w:r>
      <w:r w:rsidR="00DB777D">
        <w:rPr>
          <w:rFonts w:ascii="Times New Roman" w:eastAsia="Times New Roman" w:hAnsi="Times New Roman" w:cs="Times New Roman"/>
          <w:sz w:val="24"/>
          <w:szCs w:val="24"/>
        </w:rPr>
        <w:t>Dr</w:t>
      </w:r>
      <w:r>
        <w:rPr>
          <w:rFonts w:ascii="Times New Roman" w:eastAsia="Times New Roman" w:hAnsi="Times New Roman" w:cs="Times New Roman"/>
          <w:sz w:val="24"/>
          <w:szCs w:val="24"/>
        </w:rPr>
        <w:t xml:space="preserve"> Satyanarayana V </w:t>
      </w:r>
      <w:proofErr w:type="spellStart"/>
      <w:r>
        <w:rPr>
          <w:rFonts w:ascii="Times New Roman" w:eastAsia="Times New Roman" w:hAnsi="Times New Roman" w:cs="Times New Roman"/>
          <w:sz w:val="24"/>
          <w:szCs w:val="24"/>
        </w:rPr>
        <w:t>Nandury</w:t>
      </w:r>
      <w:proofErr w:type="spellEnd"/>
      <w:r>
        <w:rPr>
          <w:rFonts w:ascii="Times New Roman" w:eastAsia="Times New Roman" w:hAnsi="Times New Roman" w:cs="Times New Roman"/>
          <w:sz w:val="24"/>
          <w:szCs w:val="24"/>
        </w:rPr>
        <w:t>, Advisor at Administrative Staff College of India and former chief scientist, CSIR - Indian Institute of Chemical Technology</w:t>
      </w:r>
      <w:r w:rsidR="00ED3CA4">
        <w:rPr>
          <w:rFonts w:ascii="Times New Roman" w:eastAsia="Times New Roman" w:hAnsi="Times New Roman" w:cs="Times New Roman"/>
          <w:sz w:val="24"/>
          <w:szCs w:val="24"/>
        </w:rPr>
        <w:t>, the esteemed members of the general body of the Loyola Academy alumni association</w:t>
      </w:r>
      <w:r>
        <w:rPr>
          <w:rFonts w:ascii="Times New Roman" w:eastAsia="Times New Roman" w:hAnsi="Times New Roman" w:cs="Times New Roman"/>
          <w:sz w:val="24"/>
          <w:szCs w:val="24"/>
        </w:rPr>
        <w:t xml:space="preserve"> among others.</w:t>
      </w:r>
    </w:p>
    <w:p w14:paraId="00000002" w14:textId="77777777" w:rsidR="00B74807" w:rsidRDefault="00B74807" w:rsidP="00ED3CA4">
      <w:pPr>
        <w:jc w:val="both"/>
        <w:rPr>
          <w:rFonts w:ascii="Times New Roman" w:eastAsia="Times New Roman" w:hAnsi="Times New Roman" w:cs="Times New Roman"/>
          <w:sz w:val="24"/>
          <w:szCs w:val="24"/>
        </w:rPr>
      </w:pPr>
    </w:p>
    <w:p w14:paraId="00000003" w14:textId="1DAE42FE" w:rsidR="00B74807" w:rsidRDefault="00000000" w:rsidP="00ED3C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event was also a celebration of the many achievements of Loyola Academy’s gifted alumni, with around 28 of them being felicitated by the college management for having achieved top positions at firms and making breakthroughs in various industries. Some of them include </w:t>
      </w:r>
      <w:r w:rsidR="00DB777D">
        <w:rPr>
          <w:rFonts w:ascii="Times New Roman" w:eastAsia="Times New Roman" w:hAnsi="Times New Roman" w:cs="Times New Roman"/>
          <w:sz w:val="24"/>
          <w:szCs w:val="24"/>
        </w:rPr>
        <w:t>Mrs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Mannem</w:t>
      </w:r>
      <w:proofErr w:type="spellEnd"/>
      <w:r>
        <w:rPr>
          <w:rFonts w:ascii="Times New Roman" w:eastAsia="Times New Roman" w:hAnsi="Times New Roman" w:cs="Times New Roman"/>
          <w:sz w:val="24"/>
          <w:szCs w:val="24"/>
        </w:rPr>
        <w:t xml:space="preserve"> Sarita Reddy, Director at </w:t>
      </w:r>
      <w:proofErr w:type="spellStart"/>
      <w:r>
        <w:rPr>
          <w:rFonts w:ascii="Times New Roman" w:eastAsia="Times New Roman" w:hAnsi="Times New Roman" w:cs="Times New Roman"/>
          <w:sz w:val="24"/>
          <w:szCs w:val="24"/>
        </w:rPr>
        <w:t>Medis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Sante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Vegetale</w:t>
      </w:r>
      <w:proofErr w:type="spellEnd"/>
      <w:r>
        <w:rPr>
          <w:rFonts w:ascii="Times New Roman" w:eastAsia="Times New Roman" w:hAnsi="Times New Roman" w:cs="Times New Roman"/>
          <w:sz w:val="24"/>
          <w:szCs w:val="24"/>
        </w:rPr>
        <w:t xml:space="preserve"> - Tunisia, </w:t>
      </w:r>
      <w:r w:rsidR="00DB777D">
        <w:rPr>
          <w:rFonts w:ascii="Times New Roman" w:eastAsia="Times New Roman" w:hAnsi="Times New Roman" w:cs="Times New Roman"/>
          <w:sz w:val="24"/>
          <w:szCs w:val="24"/>
        </w:rPr>
        <w:t>Mr</w:t>
      </w:r>
      <w:r>
        <w:rPr>
          <w:rFonts w:ascii="Times New Roman" w:eastAsia="Times New Roman" w:hAnsi="Times New Roman" w:cs="Times New Roman"/>
          <w:sz w:val="24"/>
          <w:szCs w:val="24"/>
        </w:rPr>
        <w:t xml:space="preserve"> Surya </w:t>
      </w:r>
      <w:proofErr w:type="spellStart"/>
      <w:r>
        <w:rPr>
          <w:rFonts w:ascii="Times New Roman" w:eastAsia="Times New Roman" w:hAnsi="Times New Roman" w:cs="Times New Roman"/>
          <w:sz w:val="24"/>
          <w:szCs w:val="24"/>
        </w:rPr>
        <w:t>Kompella</w:t>
      </w:r>
      <w:proofErr w:type="spellEnd"/>
      <w:r>
        <w:rPr>
          <w:rFonts w:ascii="Times New Roman" w:eastAsia="Times New Roman" w:hAnsi="Times New Roman" w:cs="Times New Roman"/>
          <w:sz w:val="24"/>
          <w:szCs w:val="24"/>
        </w:rPr>
        <w:t xml:space="preserve">, Managing Director at </w:t>
      </w:r>
      <w:proofErr w:type="spellStart"/>
      <w:r>
        <w:rPr>
          <w:rFonts w:ascii="Times New Roman" w:eastAsia="Times New Roman" w:hAnsi="Times New Roman" w:cs="Times New Roman"/>
          <w:sz w:val="24"/>
          <w:szCs w:val="24"/>
        </w:rPr>
        <w:t>KriyativeEdge</w:t>
      </w:r>
      <w:proofErr w:type="spellEnd"/>
      <w:r>
        <w:rPr>
          <w:rFonts w:ascii="Times New Roman" w:eastAsia="Times New Roman" w:hAnsi="Times New Roman" w:cs="Times New Roman"/>
          <w:sz w:val="24"/>
          <w:szCs w:val="24"/>
        </w:rPr>
        <w:t xml:space="preserve"> Technology Services </w:t>
      </w:r>
      <w:proofErr w:type="spellStart"/>
      <w:r>
        <w:rPr>
          <w:rFonts w:ascii="Times New Roman" w:eastAsia="Times New Roman" w:hAnsi="Times New Roman" w:cs="Times New Roman"/>
          <w:sz w:val="24"/>
          <w:szCs w:val="24"/>
        </w:rPr>
        <w:t>Pvt.</w:t>
      </w:r>
      <w:proofErr w:type="spellEnd"/>
      <w:r>
        <w:rPr>
          <w:rFonts w:ascii="Times New Roman" w:eastAsia="Times New Roman" w:hAnsi="Times New Roman" w:cs="Times New Roman"/>
          <w:sz w:val="24"/>
          <w:szCs w:val="24"/>
        </w:rPr>
        <w:t xml:space="preserve"> Ltd., </w:t>
      </w:r>
      <w:r w:rsidR="00DB777D">
        <w:rPr>
          <w:rFonts w:ascii="Times New Roman" w:eastAsia="Times New Roman" w:hAnsi="Times New Roman" w:cs="Times New Roman"/>
          <w:sz w:val="24"/>
          <w:szCs w:val="24"/>
        </w:rPr>
        <w:t>Ms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Coreena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Suares</w:t>
      </w:r>
      <w:proofErr w:type="spellEnd"/>
      <w:r>
        <w:rPr>
          <w:rFonts w:ascii="Times New Roman" w:eastAsia="Times New Roman" w:hAnsi="Times New Roman" w:cs="Times New Roman"/>
          <w:sz w:val="24"/>
          <w:szCs w:val="24"/>
        </w:rPr>
        <w:t xml:space="preserve">, Editor at </w:t>
      </w:r>
      <w:proofErr w:type="spellStart"/>
      <w:r>
        <w:rPr>
          <w:rFonts w:ascii="Times New Roman" w:eastAsia="Times New Roman" w:hAnsi="Times New Roman" w:cs="Times New Roman"/>
          <w:sz w:val="24"/>
          <w:szCs w:val="24"/>
        </w:rPr>
        <w:t>NewsMeter</w:t>
      </w:r>
      <w:proofErr w:type="spellEnd"/>
      <w:r>
        <w:rPr>
          <w:rFonts w:ascii="Times New Roman" w:eastAsia="Times New Roman" w:hAnsi="Times New Roman" w:cs="Times New Roman"/>
          <w:sz w:val="24"/>
          <w:szCs w:val="24"/>
        </w:rPr>
        <w:t xml:space="preserve">, </w:t>
      </w:r>
      <w:r w:rsidR="00ED3CA4">
        <w:rPr>
          <w:rFonts w:ascii="Times New Roman" w:eastAsia="Times New Roman" w:hAnsi="Times New Roman" w:cs="Times New Roman"/>
          <w:sz w:val="24"/>
          <w:szCs w:val="24"/>
        </w:rPr>
        <w:t>Mr</w:t>
      </w:r>
      <w:r>
        <w:rPr>
          <w:rFonts w:ascii="Times New Roman" w:eastAsia="Times New Roman" w:hAnsi="Times New Roman" w:cs="Times New Roman"/>
          <w:sz w:val="24"/>
          <w:szCs w:val="24"/>
        </w:rPr>
        <w:t xml:space="preserve"> Sanjay C., a movie director, </w:t>
      </w:r>
      <w:r w:rsidR="00ED3CA4">
        <w:rPr>
          <w:rFonts w:ascii="Times New Roman" w:eastAsia="Times New Roman" w:hAnsi="Times New Roman" w:cs="Times New Roman"/>
          <w:sz w:val="24"/>
          <w:szCs w:val="24"/>
        </w:rPr>
        <w:t>Ms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Kishori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Dhatrak</w:t>
      </w:r>
      <w:proofErr w:type="spellEnd"/>
      <w:r>
        <w:rPr>
          <w:rFonts w:ascii="Times New Roman" w:eastAsia="Times New Roman" w:hAnsi="Times New Roman" w:cs="Times New Roman"/>
          <w:sz w:val="24"/>
          <w:szCs w:val="24"/>
        </w:rPr>
        <w:t xml:space="preserve">, a debut actress and many more. The celebration had enthralling cultural performances by students and some great interactions with the </w:t>
      </w:r>
      <w:r w:rsidR="00ED3CA4">
        <w:rPr>
          <w:rFonts w:ascii="Times New Roman" w:eastAsia="Times New Roman" w:hAnsi="Times New Roman" w:cs="Times New Roman"/>
          <w:sz w:val="24"/>
          <w:szCs w:val="24"/>
        </w:rPr>
        <w:t>college alumni</w:t>
      </w:r>
      <w:r>
        <w:rPr>
          <w:rFonts w:ascii="Times New Roman" w:eastAsia="Times New Roman" w:hAnsi="Times New Roman" w:cs="Times New Roman"/>
          <w:sz w:val="24"/>
          <w:szCs w:val="24"/>
        </w:rPr>
        <w:t xml:space="preserve">. The event also featured a </w:t>
      </w:r>
      <w:r w:rsidR="00ED3CA4">
        <w:rPr>
          <w:rFonts w:ascii="Times New Roman" w:eastAsia="Times New Roman" w:hAnsi="Times New Roman" w:cs="Times New Roman"/>
          <w:sz w:val="24"/>
          <w:szCs w:val="24"/>
        </w:rPr>
        <w:t>photo booth</w:t>
      </w:r>
      <w:r>
        <w:rPr>
          <w:rFonts w:ascii="Times New Roman" w:eastAsia="Times New Roman" w:hAnsi="Times New Roman" w:cs="Times New Roman"/>
          <w:sz w:val="24"/>
          <w:szCs w:val="24"/>
        </w:rPr>
        <w:t xml:space="preserve"> and a bonfire to make sure the evening was nothing short of </w:t>
      </w:r>
      <w:r w:rsidR="00ED3CA4">
        <w:rPr>
          <w:rFonts w:ascii="Times New Roman" w:eastAsia="Times New Roman" w:hAnsi="Times New Roman" w:cs="Times New Roman"/>
          <w:sz w:val="24"/>
          <w:szCs w:val="24"/>
        </w:rPr>
        <w:t xml:space="preserve">being </w:t>
      </w:r>
      <w:r>
        <w:rPr>
          <w:rFonts w:ascii="Times New Roman" w:eastAsia="Times New Roman" w:hAnsi="Times New Roman" w:cs="Times New Roman"/>
          <w:sz w:val="24"/>
          <w:szCs w:val="24"/>
        </w:rPr>
        <w:t>memorable for the many who had come there to relive the life they had lived years ago at Loyola Academy.</w:t>
      </w:r>
    </w:p>
    <w:p w14:paraId="414CC1DF" w14:textId="38B6594F" w:rsidR="004321B4" w:rsidRPr="004321B4" w:rsidRDefault="004321B4" w:rsidP="004321B4">
      <w:pPr>
        <w:rPr>
          <w:rFonts w:ascii="Times New Roman" w:eastAsia="Times New Roman" w:hAnsi="Times New Roman" w:cs="Times New Roman"/>
          <w:sz w:val="24"/>
          <w:szCs w:val="24"/>
        </w:rPr>
      </w:pPr>
    </w:p>
    <w:p w14:paraId="468D089C" w14:textId="050E7AF3" w:rsidR="004321B4" w:rsidRDefault="004321B4" w:rsidP="004321B4">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78F7F0B" wp14:editId="128642CA">
            <wp:extent cx="5227793" cy="29413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35113" cy="2945438"/>
                    </a:xfrm>
                    <a:prstGeom prst="rect">
                      <a:avLst/>
                    </a:prstGeom>
                  </pic:spPr>
                </pic:pic>
              </a:graphicData>
            </a:graphic>
          </wp:inline>
        </w:drawing>
      </w:r>
    </w:p>
    <w:p w14:paraId="54E1BDBE" w14:textId="0A374D10" w:rsidR="004321B4" w:rsidRDefault="004321B4" w:rsidP="004321B4">
      <w:pP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lastRenderedPageBreak/>
        <w:drawing>
          <wp:inline distT="0" distB="0" distL="0" distR="0" wp14:anchorId="3C3208C1" wp14:editId="008F0B18">
            <wp:extent cx="5562600" cy="4186890"/>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86041" cy="4204533"/>
                    </a:xfrm>
                    <a:prstGeom prst="rect">
                      <a:avLst/>
                    </a:prstGeom>
                  </pic:spPr>
                </pic:pic>
              </a:graphicData>
            </a:graphic>
          </wp:inline>
        </w:drawing>
      </w:r>
      <w:r>
        <w:rPr>
          <w:rFonts w:ascii="Times New Roman" w:eastAsia="Times New Roman" w:hAnsi="Times New Roman" w:cs="Times New Roman"/>
          <w:noProof/>
          <w:sz w:val="24"/>
          <w:szCs w:val="24"/>
        </w:rPr>
        <w:drawing>
          <wp:inline distT="0" distB="0" distL="0" distR="0" wp14:anchorId="5AE22480" wp14:editId="1A346E1E">
            <wp:extent cx="5733415" cy="32258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3415" cy="3225800"/>
                    </a:xfrm>
                    <a:prstGeom prst="rect">
                      <a:avLst/>
                    </a:prstGeom>
                  </pic:spPr>
                </pic:pic>
              </a:graphicData>
            </a:graphic>
          </wp:inline>
        </w:drawing>
      </w:r>
      <w:r>
        <w:rPr>
          <w:rFonts w:ascii="Times New Roman" w:eastAsia="Times New Roman" w:hAnsi="Times New Roman" w:cs="Times New Roman"/>
          <w:noProof/>
          <w:sz w:val="24"/>
          <w:szCs w:val="24"/>
        </w:rPr>
        <w:lastRenderedPageBreak/>
        <w:drawing>
          <wp:inline distT="0" distB="0" distL="0" distR="0" wp14:anchorId="2DF56F52" wp14:editId="3BBC55E3">
            <wp:extent cx="5566379" cy="31318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73049" cy="3135573"/>
                    </a:xfrm>
                    <a:prstGeom prst="rect">
                      <a:avLst/>
                    </a:prstGeom>
                  </pic:spPr>
                </pic:pic>
              </a:graphicData>
            </a:graphic>
          </wp:inline>
        </w:drawing>
      </w:r>
    </w:p>
    <w:p w14:paraId="74DC2A35" w14:textId="5DDC2FEC" w:rsidR="00F624FC" w:rsidRPr="00F624FC" w:rsidRDefault="00F624FC" w:rsidP="00F624FC">
      <w:pPr>
        <w:rPr>
          <w:rFonts w:ascii="Times New Roman" w:eastAsia="Times New Roman" w:hAnsi="Times New Roman" w:cs="Times New Roman"/>
          <w:sz w:val="24"/>
          <w:szCs w:val="24"/>
        </w:rPr>
      </w:pPr>
    </w:p>
    <w:p w14:paraId="6327664C" w14:textId="11140E37" w:rsidR="00F624FC" w:rsidRPr="00F624FC" w:rsidRDefault="00F624FC" w:rsidP="00F624FC">
      <w:pPr>
        <w:rPr>
          <w:rFonts w:ascii="Times New Roman" w:eastAsia="Times New Roman" w:hAnsi="Times New Roman" w:cs="Times New Roman"/>
          <w:sz w:val="24"/>
          <w:szCs w:val="24"/>
        </w:rPr>
      </w:pPr>
    </w:p>
    <w:p w14:paraId="162EACD7" w14:textId="32840348" w:rsidR="00F624FC" w:rsidRDefault="00F624FC" w:rsidP="00F624FC">
      <w:pP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drawing>
          <wp:inline distT="0" distB="0" distL="0" distR="0" wp14:anchorId="0D7EC27E" wp14:editId="003BB2C9">
            <wp:extent cx="5733415" cy="32258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3415" cy="3225800"/>
                    </a:xfrm>
                    <a:prstGeom prst="rect">
                      <a:avLst/>
                    </a:prstGeom>
                  </pic:spPr>
                </pic:pic>
              </a:graphicData>
            </a:graphic>
          </wp:inline>
        </w:drawing>
      </w:r>
    </w:p>
    <w:p w14:paraId="5AC37C1B" w14:textId="42ED1A9B" w:rsidR="00F624FC" w:rsidRDefault="00F624FC" w:rsidP="00F624FC">
      <w:pPr>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lastRenderedPageBreak/>
        <w:drawing>
          <wp:inline distT="0" distB="0" distL="0" distR="0" wp14:anchorId="18E84EA9" wp14:editId="001B3F1D">
            <wp:extent cx="5425440" cy="422910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42188" cy="4242155"/>
                    </a:xfrm>
                    <a:prstGeom prst="rect">
                      <a:avLst/>
                    </a:prstGeom>
                  </pic:spPr>
                </pic:pic>
              </a:graphicData>
            </a:graphic>
          </wp:inline>
        </w:drawing>
      </w:r>
      <w:r>
        <w:rPr>
          <w:rFonts w:ascii="Times New Roman" w:eastAsia="Times New Roman" w:hAnsi="Times New Roman" w:cs="Times New Roman"/>
          <w:noProof/>
          <w:sz w:val="24"/>
          <w:szCs w:val="24"/>
        </w:rPr>
        <w:drawing>
          <wp:inline distT="0" distB="0" distL="0" distR="0" wp14:anchorId="1175CCE7" wp14:editId="49CDBCC1">
            <wp:extent cx="5733415" cy="322580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3415" cy="3225800"/>
                    </a:xfrm>
                    <a:prstGeom prst="rect">
                      <a:avLst/>
                    </a:prstGeom>
                  </pic:spPr>
                </pic:pic>
              </a:graphicData>
            </a:graphic>
          </wp:inline>
        </w:drawing>
      </w:r>
      <w:r>
        <w:rPr>
          <w:rFonts w:ascii="Times New Roman" w:eastAsia="Times New Roman" w:hAnsi="Times New Roman" w:cs="Times New Roman"/>
          <w:noProof/>
          <w:sz w:val="24"/>
          <w:szCs w:val="24"/>
        </w:rPr>
        <w:lastRenderedPageBreak/>
        <w:drawing>
          <wp:inline distT="0" distB="0" distL="0" distR="0" wp14:anchorId="1D2292D0" wp14:editId="156B4B16">
            <wp:extent cx="5733415" cy="322580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3415" cy="3225800"/>
                    </a:xfrm>
                    <a:prstGeom prst="rect">
                      <a:avLst/>
                    </a:prstGeom>
                  </pic:spPr>
                </pic:pic>
              </a:graphicData>
            </a:graphic>
          </wp:inline>
        </w:drawing>
      </w:r>
      <w:r>
        <w:rPr>
          <w:rFonts w:ascii="Times New Roman" w:eastAsia="Times New Roman" w:hAnsi="Times New Roman" w:cs="Times New Roman"/>
          <w:noProof/>
          <w:sz w:val="24"/>
          <w:szCs w:val="24"/>
        </w:rPr>
        <w:drawing>
          <wp:inline distT="0" distB="0" distL="0" distR="0" wp14:anchorId="643906E6" wp14:editId="47860896">
            <wp:extent cx="5733415" cy="3822065"/>
            <wp:effectExtent l="0" t="0" r="63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3415" cy="3822065"/>
                    </a:xfrm>
                    <a:prstGeom prst="rect">
                      <a:avLst/>
                    </a:prstGeom>
                  </pic:spPr>
                </pic:pic>
              </a:graphicData>
            </a:graphic>
          </wp:inline>
        </w:drawing>
      </w:r>
    </w:p>
    <w:p w14:paraId="3ED3A100" w14:textId="57D45E68" w:rsidR="00F624FC" w:rsidRPr="00F624FC" w:rsidRDefault="00F624FC" w:rsidP="00F624FC">
      <w:pPr>
        <w:rPr>
          <w:rFonts w:ascii="Times New Roman" w:eastAsia="Times New Roman" w:hAnsi="Times New Roman" w:cs="Times New Roman"/>
          <w:sz w:val="24"/>
          <w:szCs w:val="24"/>
        </w:rPr>
      </w:pPr>
    </w:p>
    <w:p w14:paraId="09369AB8" w14:textId="0EDA3DA5" w:rsidR="00F624FC" w:rsidRPr="00F624FC" w:rsidRDefault="00F624FC" w:rsidP="00F624FC">
      <w:pPr>
        <w:rPr>
          <w:rFonts w:ascii="Times New Roman" w:eastAsia="Times New Roman" w:hAnsi="Times New Roman" w:cs="Times New Roman"/>
          <w:sz w:val="24"/>
          <w:szCs w:val="24"/>
        </w:rPr>
      </w:pPr>
    </w:p>
    <w:p w14:paraId="657B8A47" w14:textId="4F74AD7E" w:rsidR="00F624FC" w:rsidRDefault="00F624FC" w:rsidP="00F624FC">
      <w:pPr>
        <w:rPr>
          <w:rFonts w:ascii="Times New Roman" w:eastAsia="Times New Roman" w:hAnsi="Times New Roman" w:cs="Times New Roman"/>
          <w:noProof/>
          <w:sz w:val="24"/>
          <w:szCs w:val="24"/>
        </w:rPr>
      </w:pPr>
    </w:p>
    <w:p w14:paraId="4A30A399" w14:textId="09DD133C" w:rsidR="00F624FC" w:rsidRPr="00F624FC" w:rsidRDefault="00F624FC" w:rsidP="00F624FC">
      <w:pPr>
        <w:rPr>
          <w:rFonts w:ascii="Times New Roman" w:eastAsia="Times New Roman" w:hAnsi="Times New Roman" w:cs="Times New Roman"/>
          <w:sz w:val="24"/>
          <w:szCs w:val="24"/>
        </w:rPr>
      </w:pPr>
    </w:p>
    <w:sectPr w:rsidR="00F624FC" w:rsidRPr="00F624FC">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803326" w14:textId="77777777" w:rsidR="00951177" w:rsidRDefault="00951177" w:rsidP="00F624FC">
      <w:pPr>
        <w:spacing w:line="240" w:lineRule="auto"/>
      </w:pPr>
      <w:r>
        <w:separator/>
      </w:r>
    </w:p>
  </w:endnote>
  <w:endnote w:type="continuationSeparator" w:id="0">
    <w:p w14:paraId="559791E1" w14:textId="77777777" w:rsidR="00951177" w:rsidRDefault="00951177" w:rsidP="00F624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F9CAF4" w14:textId="77777777" w:rsidR="00951177" w:rsidRDefault="00951177" w:rsidP="00F624FC">
      <w:pPr>
        <w:spacing w:line="240" w:lineRule="auto"/>
      </w:pPr>
      <w:r>
        <w:separator/>
      </w:r>
    </w:p>
  </w:footnote>
  <w:footnote w:type="continuationSeparator" w:id="0">
    <w:p w14:paraId="06954473" w14:textId="77777777" w:rsidR="00951177" w:rsidRDefault="00951177" w:rsidP="00F624FC">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4807"/>
    <w:rsid w:val="004321B4"/>
    <w:rsid w:val="00951177"/>
    <w:rsid w:val="00B74807"/>
    <w:rsid w:val="00BE7909"/>
    <w:rsid w:val="00DB4697"/>
    <w:rsid w:val="00DB777D"/>
    <w:rsid w:val="00ED3CA4"/>
    <w:rsid w:val="00F624F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FB4FF1"/>
  <w15:docId w15:val="{D5C662F5-E7E9-40CE-A223-C41BAA673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624FC"/>
    <w:pPr>
      <w:tabs>
        <w:tab w:val="center" w:pos="4513"/>
        <w:tab w:val="right" w:pos="9026"/>
      </w:tabs>
      <w:spacing w:line="240" w:lineRule="auto"/>
    </w:pPr>
  </w:style>
  <w:style w:type="character" w:customStyle="1" w:styleId="HeaderChar">
    <w:name w:val="Header Char"/>
    <w:basedOn w:val="DefaultParagraphFont"/>
    <w:link w:val="Header"/>
    <w:uiPriority w:val="99"/>
    <w:rsid w:val="00F624FC"/>
  </w:style>
  <w:style w:type="paragraph" w:styleId="Footer">
    <w:name w:val="footer"/>
    <w:basedOn w:val="Normal"/>
    <w:link w:val="FooterChar"/>
    <w:uiPriority w:val="99"/>
    <w:unhideWhenUsed/>
    <w:rsid w:val="00F624FC"/>
    <w:pPr>
      <w:tabs>
        <w:tab w:val="center" w:pos="4513"/>
        <w:tab w:val="right" w:pos="9026"/>
      </w:tabs>
      <w:spacing w:line="240" w:lineRule="auto"/>
    </w:pPr>
  </w:style>
  <w:style w:type="character" w:customStyle="1" w:styleId="FooterChar">
    <w:name w:val="Footer Char"/>
    <w:basedOn w:val="DefaultParagraphFont"/>
    <w:link w:val="Footer"/>
    <w:uiPriority w:val="99"/>
    <w:rsid w:val="00F624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5</Pages>
  <Words>283</Words>
  <Characters>1617</Characters>
  <Application>Microsoft Office Word</Application>
  <DocSecurity>0</DocSecurity>
  <Lines>13</Lines>
  <Paragraphs>3</Paragraphs>
  <ScaleCrop>false</ScaleCrop>
  <Company/>
  <LinksUpToDate>false</LinksUpToDate>
  <CharactersWithSpaces>1897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LOYOLA COE</cp:lastModifiedBy>
  <cp:revision>6</cp:revision>
  <dcterms:created xsi:type="dcterms:W3CDTF">2022-11-23T16:51:00Z</dcterms:created>
  <dcterms:modified xsi:type="dcterms:W3CDTF">2022-11-24T05:19:00Z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5c368d1de89c6513cf1599e5ba4ebc2e9e7c8077744061bc3c0e3e6822bf776e</vt:lpwstr>
  </property>
</Properties>
</file>