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2EA6" w14:textId="77777777" w:rsidR="00390F7A" w:rsidRDefault="00390F7A" w:rsidP="00390F7A">
      <w:pPr>
        <w:ind w:left="320" w:right="-29"/>
        <w:rPr>
          <w:sz w:val="20"/>
        </w:rPr>
      </w:pPr>
      <w:r>
        <w:rPr>
          <w:noProof/>
          <w:sz w:val="20"/>
        </w:rPr>
        <w:drawing>
          <wp:inline distT="0" distB="0" distL="0" distR="0" wp14:anchorId="6CE1FCE1" wp14:editId="34AF2C44">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42539742" w14:textId="77777777" w:rsidR="00390F7A" w:rsidRDefault="00390F7A" w:rsidP="00390F7A">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390F7A" w14:paraId="23CC480F" w14:textId="77777777" w:rsidTr="00DD5B84">
        <w:trPr>
          <w:trHeight w:val="273"/>
        </w:trPr>
        <w:tc>
          <w:tcPr>
            <w:tcW w:w="4110" w:type="dxa"/>
          </w:tcPr>
          <w:p w14:paraId="1BDE89AF" w14:textId="77777777" w:rsidR="00390F7A" w:rsidRDefault="00390F7A" w:rsidP="00DD5B84">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4354B5B9" w14:textId="77777777" w:rsidR="00390F7A" w:rsidRDefault="00390F7A" w:rsidP="00DD5B84">
            <w:pPr>
              <w:pStyle w:val="TableParagraph"/>
              <w:spacing w:line="253" w:lineRule="exact"/>
              <w:ind w:left="0"/>
              <w:rPr>
                <w:sz w:val="24"/>
              </w:rPr>
            </w:pPr>
            <w:r>
              <w:rPr>
                <w:sz w:val="24"/>
              </w:rPr>
              <w:t xml:space="preserve">  Mental Health Awareness session </w:t>
            </w:r>
          </w:p>
        </w:tc>
      </w:tr>
      <w:tr w:rsidR="00390F7A" w14:paraId="71061F77" w14:textId="77777777" w:rsidTr="00DD5B84">
        <w:trPr>
          <w:trHeight w:val="278"/>
        </w:trPr>
        <w:tc>
          <w:tcPr>
            <w:tcW w:w="4110" w:type="dxa"/>
          </w:tcPr>
          <w:p w14:paraId="6EF536B9" w14:textId="77777777" w:rsidR="00390F7A" w:rsidRDefault="00390F7A" w:rsidP="00DD5B84">
            <w:pPr>
              <w:pStyle w:val="TableParagraph"/>
              <w:spacing w:before="1" w:line="257" w:lineRule="exact"/>
              <w:rPr>
                <w:b/>
                <w:sz w:val="24"/>
              </w:rPr>
            </w:pPr>
            <w:r>
              <w:rPr>
                <w:b/>
                <w:spacing w:val="-4"/>
                <w:sz w:val="24"/>
              </w:rPr>
              <w:t>DATE</w:t>
            </w:r>
          </w:p>
        </w:tc>
        <w:tc>
          <w:tcPr>
            <w:tcW w:w="4964" w:type="dxa"/>
            <w:gridSpan w:val="2"/>
          </w:tcPr>
          <w:p w14:paraId="504137CA" w14:textId="05B5C570" w:rsidR="00390F7A" w:rsidRDefault="00390F7A" w:rsidP="00DD5B84">
            <w:pPr>
              <w:pStyle w:val="TableParagraph"/>
              <w:spacing w:line="258" w:lineRule="exact"/>
              <w:ind w:left="105"/>
              <w:rPr>
                <w:sz w:val="24"/>
              </w:rPr>
            </w:pPr>
            <w:r>
              <w:rPr>
                <w:sz w:val="24"/>
              </w:rPr>
              <w:t>2</w:t>
            </w:r>
            <w:r>
              <w:rPr>
                <w:sz w:val="24"/>
                <w:vertAlign w:val="superscript"/>
              </w:rPr>
              <w:t xml:space="preserve">nd </w:t>
            </w:r>
            <w:r>
              <w:rPr>
                <w:sz w:val="24"/>
              </w:rPr>
              <w:t>March</w:t>
            </w:r>
            <w:r>
              <w:rPr>
                <w:sz w:val="24"/>
              </w:rPr>
              <w:t>, 2026</w:t>
            </w:r>
          </w:p>
        </w:tc>
      </w:tr>
      <w:tr w:rsidR="00390F7A" w14:paraId="7FA134E7" w14:textId="77777777" w:rsidTr="00DD5B84">
        <w:trPr>
          <w:trHeight w:val="277"/>
        </w:trPr>
        <w:tc>
          <w:tcPr>
            <w:tcW w:w="4110" w:type="dxa"/>
          </w:tcPr>
          <w:p w14:paraId="12F20554" w14:textId="77777777" w:rsidR="00390F7A" w:rsidRDefault="00390F7A" w:rsidP="00DD5B84">
            <w:pPr>
              <w:pStyle w:val="TableParagraph"/>
              <w:spacing w:line="258" w:lineRule="exact"/>
              <w:rPr>
                <w:b/>
                <w:sz w:val="24"/>
              </w:rPr>
            </w:pPr>
            <w:r>
              <w:rPr>
                <w:b/>
                <w:spacing w:val="-2"/>
                <w:sz w:val="24"/>
              </w:rPr>
              <w:t xml:space="preserve"> VENUE</w:t>
            </w:r>
          </w:p>
        </w:tc>
        <w:tc>
          <w:tcPr>
            <w:tcW w:w="4964" w:type="dxa"/>
            <w:gridSpan w:val="2"/>
          </w:tcPr>
          <w:p w14:paraId="69C32CF9" w14:textId="14C5636B" w:rsidR="00390F7A" w:rsidRDefault="00390F7A" w:rsidP="00DD5B84">
            <w:pPr>
              <w:pStyle w:val="TableParagraph"/>
              <w:spacing w:line="258" w:lineRule="exact"/>
              <w:ind w:left="105"/>
              <w:rPr>
                <w:sz w:val="24"/>
              </w:rPr>
            </w:pPr>
            <w:r>
              <w:rPr>
                <w:sz w:val="24"/>
              </w:rPr>
              <w:t>Admin Block, ACSAI</w:t>
            </w:r>
          </w:p>
        </w:tc>
      </w:tr>
      <w:tr w:rsidR="00390F7A" w14:paraId="5E06527E" w14:textId="77777777" w:rsidTr="00DD5B84">
        <w:trPr>
          <w:trHeight w:val="434"/>
        </w:trPr>
        <w:tc>
          <w:tcPr>
            <w:tcW w:w="4110" w:type="dxa"/>
          </w:tcPr>
          <w:p w14:paraId="66778A10" w14:textId="77777777" w:rsidR="00390F7A" w:rsidRDefault="00390F7A" w:rsidP="00DD5B84">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12F8634E" w14:textId="77777777" w:rsidR="00390F7A" w:rsidRPr="00BD7F05" w:rsidRDefault="00390F7A" w:rsidP="00DD5B84">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390F7A" w14:paraId="4E98BB28" w14:textId="77777777" w:rsidTr="00DD5B84">
        <w:trPr>
          <w:trHeight w:val="695"/>
        </w:trPr>
        <w:tc>
          <w:tcPr>
            <w:tcW w:w="4110" w:type="dxa"/>
          </w:tcPr>
          <w:p w14:paraId="33979D97" w14:textId="77777777" w:rsidR="00390F7A" w:rsidRDefault="00390F7A" w:rsidP="00DD5B84">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5A858052" w14:textId="77777777" w:rsidR="00390F7A" w:rsidRPr="00BD7F05" w:rsidRDefault="00390F7A" w:rsidP="00DD5B84">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390F7A" w14:paraId="144B956B" w14:textId="77777777" w:rsidTr="00DD5B84">
        <w:trPr>
          <w:trHeight w:val="273"/>
        </w:trPr>
        <w:tc>
          <w:tcPr>
            <w:tcW w:w="4110" w:type="dxa"/>
          </w:tcPr>
          <w:p w14:paraId="5450C08D" w14:textId="77777777" w:rsidR="00390F7A" w:rsidRDefault="00390F7A" w:rsidP="00DD5B84">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38F7C4F4" w14:textId="77777777" w:rsidR="00390F7A" w:rsidRDefault="00390F7A" w:rsidP="00DD5B84">
            <w:pPr>
              <w:pStyle w:val="TableParagraph"/>
              <w:spacing w:line="253" w:lineRule="exact"/>
              <w:ind w:left="0"/>
              <w:rPr>
                <w:sz w:val="24"/>
              </w:rPr>
            </w:pPr>
            <w:r>
              <w:rPr>
                <w:sz w:val="24"/>
              </w:rPr>
              <w:t xml:space="preserve">  </w:t>
            </w:r>
            <w:r>
              <w:rPr>
                <w:spacing w:val="-2"/>
                <w:sz w:val="24"/>
              </w:rPr>
              <w:t>Students</w:t>
            </w:r>
          </w:p>
        </w:tc>
      </w:tr>
      <w:tr w:rsidR="00390F7A" w14:paraId="23C68378" w14:textId="77777777" w:rsidTr="00DD5B84">
        <w:trPr>
          <w:trHeight w:val="1104"/>
        </w:trPr>
        <w:tc>
          <w:tcPr>
            <w:tcW w:w="9074" w:type="dxa"/>
            <w:gridSpan w:val="3"/>
          </w:tcPr>
          <w:p w14:paraId="32AFD601" w14:textId="77777777" w:rsidR="00390F7A" w:rsidRDefault="00390F7A" w:rsidP="00DD5B84">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1EB1BDAE" w14:textId="77777777" w:rsidR="00390F7A" w:rsidRDefault="00390F7A" w:rsidP="00DD5B84">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proofErr w:type="gramStart"/>
            <w:r>
              <w:rPr>
                <w:sz w:val="24"/>
              </w:rPr>
              <w:t>positivity</w:t>
            </w:r>
            <w:r>
              <w:rPr>
                <w:spacing w:val="-7"/>
                <w:sz w:val="24"/>
              </w:rPr>
              <w:t xml:space="preserve"> </w:t>
            </w:r>
            <w:r>
              <w:rPr>
                <w:sz w:val="24"/>
              </w:rPr>
              <w:t>,</w:t>
            </w:r>
            <w:proofErr w:type="gramEnd"/>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390F7A" w14:paraId="6A046132" w14:textId="77777777" w:rsidTr="00DD5B84">
        <w:trPr>
          <w:trHeight w:val="278"/>
        </w:trPr>
        <w:tc>
          <w:tcPr>
            <w:tcW w:w="9074" w:type="dxa"/>
            <w:gridSpan w:val="3"/>
          </w:tcPr>
          <w:p w14:paraId="11AE6278" w14:textId="77777777" w:rsidR="00390F7A" w:rsidRDefault="00390F7A" w:rsidP="00DD5B84">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390F7A" w14:paraId="792B9A3D" w14:textId="77777777" w:rsidTr="00DD5B84">
        <w:trPr>
          <w:trHeight w:val="277"/>
        </w:trPr>
        <w:tc>
          <w:tcPr>
            <w:tcW w:w="4537" w:type="dxa"/>
            <w:gridSpan w:val="2"/>
          </w:tcPr>
          <w:p w14:paraId="45119F91" w14:textId="77777777" w:rsidR="00390F7A" w:rsidRDefault="00390F7A" w:rsidP="00DD5B84">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502366CD" w14:textId="584958F2" w:rsidR="00390F7A" w:rsidRDefault="00390F7A" w:rsidP="00DD5B84">
            <w:pPr>
              <w:pStyle w:val="TableParagraph"/>
              <w:spacing w:line="258" w:lineRule="exact"/>
              <w:ind w:left="0"/>
              <w:rPr>
                <w:sz w:val="24"/>
              </w:rPr>
            </w:pPr>
            <w:r>
              <w:rPr>
                <w:sz w:val="24"/>
              </w:rPr>
              <w:t>41</w:t>
            </w:r>
          </w:p>
        </w:tc>
      </w:tr>
      <w:tr w:rsidR="00390F7A" w14:paraId="20135C9D" w14:textId="77777777" w:rsidTr="00DD5B84">
        <w:trPr>
          <w:trHeight w:val="273"/>
        </w:trPr>
        <w:tc>
          <w:tcPr>
            <w:tcW w:w="4537" w:type="dxa"/>
            <w:gridSpan w:val="2"/>
          </w:tcPr>
          <w:p w14:paraId="18C91936" w14:textId="77777777" w:rsidR="00390F7A" w:rsidRDefault="00390F7A" w:rsidP="00DD5B84">
            <w:pPr>
              <w:pStyle w:val="TableParagraph"/>
              <w:spacing w:line="254" w:lineRule="exact"/>
              <w:rPr>
                <w:b/>
                <w:sz w:val="24"/>
              </w:rPr>
            </w:pPr>
            <w:r>
              <w:rPr>
                <w:b/>
                <w:spacing w:val="-2"/>
                <w:sz w:val="24"/>
              </w:rPr>
              <w:t>DEMOGRAPHICS</w:t>
            </w:r>
          </w:p>
        </w:tc>
        <w:tc>
          <w:tcPr>
            <w:tcW w:w="4537" w:type="dxa"/>
          </w:tcPr>
          <w:p w14:paraId="75D8FA9D" w14:textId="77777777" w:rsidR="00390F7A" w:rsidRDefault="00390F7A" w:rsidP="00DD5B84">
            <w:pPr>
              <w:pStyle w:val="TableParagraph"/>
              <w:spacing w:line="254" w:lineRule="exact"/>
              <w:ind w:left="0"/>
              <w:rPr>
                <w:sz w:val="24"/>
              </w:rPr>
            </w:pPr>
            <w:r>
              <w:rPr>
                <w:sz w:val="24"/>
              </w:rPr>
              <w:t xml:space="preserve">  Students</w:t>
            </w:r>
          </w:p>
        </w:tc>
      </w:tr>
      <w:tr w:rsidR="00390F7A" w14:paraId="11F6BAEB" w14:textId="77777777" w:rsidTr="00DD5B84">
        <w:trPr>
          <w:trHeight w:val="277"/>
        </w:trPr>
        <w:tc>
          <w:tcPr>
            <w:tcW w:w="4537" w:type="dxa"/>
            <w:gridSpan w:val="2"/>
          </w:tcPr>
          <w:p w14:paraId="21D4A504" w14:textId="77777777" w:rsidR="00390F7A" w:rsidRDefault="00390F7A" w:rsidP="00DD5B84">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75CB43D8" w14:textId="13BE9A8C" w:rsidR="00390F7A" w:rsidRDefault="00390F7A" w:rsidP="00DD5B84">
            <w:pPr>
              <w:pStyle w:val="TableParagraph"/>
              <w:spacing w:line="258" w:lineRule="exact"/>
              <w:ind w:left="106"/>
              <w:rPr>
                <w:sz w:val="24"/>
              </w:rPr>
            </w:pPr>
            <w:r>
              <w:rPr>
                <w:sz w:val="24"/>
              </w:rPr>
              <w:t>88</w:t>
            </w:r>
            <w:r>
              <w:rPr>
                <w:sz w:val="24"/>
              </w:rPr>
              <w:t>%</w:t>
            </w:r>
          </w:p>
        </w:tc>
      </w:tr>
      <w:tr w:rsidR="00390F7A" w14:paraId="23410124" w14:textId="77777777" w:rsidTr="00DD5B84">
        <w:trPr>
          <w:trHeight w:val="273"/>
        </w:trPr>
        <w:tc>
          <w:tcPr>
            <w:tcW w:w="9074" w:type="dxa"/>
            <w:gridSpan w:val="3"/>
          </w:tcPr>
          <w:p w14:paraId="416D902E" w14:textId="77777777" w:rsidR="00390F7A" w:rsidRDefault="00390F7A" w:rsidP="00DD5B84">
            <w:pPr>
              <w:pStyle w:val="TableParagraph"/>
              <w:spacing w:line="253" w:lineRule="exact"/>
              <w:rPr>
                <w:b/>
                <w:sz w:val="24"/>
              </w:rPr>
            </w:pPr>
            <w:r>
              <w:rPr>
                <w:b/>
                <w:sz w:val="24"/>
              </w:rPr>
              <w:t>CONTENT</w:t>
            </w:r>
            <w:r>
              <w:rPr>
                <w:b/>
                <w:spacing w:val="-5"/>
                <w:sz w:val="24"/>
              </w:rPr>
              <w:t xml:space="preserve"> </w:t>
            </w:r>
            <w:r>
              <w:rPr>
                <w:b/>
                <w:spacing w:val="-2"/>
                <w:sz w:val="24"/>
              </w:rPr>
              <w:t xml:space="preserve">EVALUATION: </w:t>
            </w:r>
          </w:p>
        </w:tc>
      </w:tr>
      <w:tr w:rsidR="00390F7A" w14:paraId="61A52E6C" w14:textId="77777777" w:rsidTr="00DD5B84">
        <w:trPr>
          <w:trHeight w:val="3591"/>
        </w:trPr>
        <w:tc>
          <w:tcPr>
            <w:tcW w:w="9074" w:type="dxa"/>
            <w:gridSpan w:val="3"/>
          </w:tcPr>
          <w:p w14:paraId="0FD5800C" w14:textId="77777777" w:rsidR="00390F7A" w:rsidRDefault="00390F7A" w:rsidP="00DD5B84">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0C9E0828" w14:textId="77777777" w:rsidR="00390F7A" w:rsidRDefault="00390F7A" w:rsidP="00DD5B84">
            <w:pPr>
              <w:pStyle w:val="TableParagraph"/>
              <w:spacing w:line="275" w:lineRule="exact"/>
              <w:rPr>
                <w:sz w:val="24"/>
              </w:rPr>
            </w:pPr>
            <w:r>
              <w:rPr>
                <w:sz w:val="24"/>
              </w:rPr>
              <w:t>To</w:t>
            </w:r>
            <w:r>
              <w:rPr>
                <w:spacing w:val="-5"/>
                <w:sz w:val="24"/>
              </w:rPr>
              <w:t xml:space="preserve"> </w:t>
            </w:r>
            <w:r>
              <w:rPr>
                <w:sz w:val="24"/>
              </w:rPr>
              <w:t>equip students with more knowledge on mental health and the measures that they can take in case of an emergency.</w:t>
            </w:r>
          </w:p>
          <w:p w14:paraId="25AB9810" w14:textId="77777777" w:rsidR="00390F7A" w:rsidRDefault="00390F7A" w:rsidP="00DD5B84">
            <w:pPr>
              <w:pStyle w:val="TableParagraph"/>
              <w:spacing w:before="4"/>
              <w:ind w:left="0"/>
              <w:rPr>
                <w:sz w:val="24"/>
              </w:rPr>
            </w:pPr>
          </w:p>
          <w:p w14:paraId="42F553C3" w14:textId="77777777" w:rsidR="00390F7A" w:rsidRDefault="00390F7A" w:rsidP="00DD5B84">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589B3149" w14:textId="77777777" w:rsidR="00390F7A" w:rsidRPr="00BD7F05" w:rsidRDefault="00390F7A" w:rsidP="00DD5B84">
            <w:pPr>
              <w:pStyle w:val="TableParagraph"/>
              <w:ind w:left="0"/>
              <w:rPr>
                <w:sz w:val="28"/>
                <w:szCs w:val="24"/>
              </w:rPr>
            </w:pPr>
            <w:r>
              <w:rPr>
                <w:sz w:val="24"/>
                <w:szCs w:val="24"/>
              </w:rPr>
              <w:t xml:space="preserve"> </w:t>
            </w:r>
            <w:r w:rsidRPr="00B1563C">
              <w:rPr>
                <w:sz w:val="28"/>
                <w:szCs w:val="28"/>
              </w:rPr>
              <w:t xml:space="preserve"> </w:t>
            </w:r>
            <w:r w:rsidRPr="00B1563C">
              <w:rPr>
                <w:sz w:val="24"/>
                <w:szCs w:val="24"/>
              </w:rPr>
              <w:t>During the session, I walked the students through simple techniques they can use when they feel overwhelmed, like the 5-4-3-2-1 grounding method and box breathing. We also had an open conversation about the everyday issues they struggle with. The goal was to help them understand what they’re feeling and give them a few practical tools they can use anywhere, anytime.</w:t>
            </w:r>
          </w:p>
          <w:p w14:paraId="54BEA85E" w14:textId="77777777" w:rsidR="00390F7A" w:rsidRDefault="00390F7A" w:rsidP="00DD5B84">
            <w:pPr>
              <w:pStyle w:val="TableParagraph"/>
              <w:spacing w:before="3"/>
              <w:ind w:left="0"/>
              <w:rPr>
                <w:sz w:val="24"/>
              </w:rPr>
            </w:pPr>
          </w:p>
          <w:p w14:paraId="314DF8BD" w14:textId="77777777" w:rsidR="00390F7A" w:rsidRDefault="00390F7A" w:rsidP="00DD5B84">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174C354B" w14:textId="77777777" w:rsidR="00390F7A" w:rsidRDefault="00390F7A" w:rsidP="00DD5B84">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390F7A" w14:paraId="639CF34A" w14:textId="77777777" w:rsidTr="00DD5B84">
        <w:trPr>
          <w:trHeight w:val="1368"/>
        </w:trPr>
        <w:tc>
          <w:tcPr>
            <w:tcW w:w="9074" w:type="dxa"/>
            <w:gridSpan w:val="3"/>
          </w:tcPr>
          <w:p w14:paraId="18F2DD92" w14:textId="77777777" w:rsidR="00390F7A" w:rsidRDefault="00390F7A" w:rsidP="00DD5B84">
            <w:pPr>
              <w:pStyle w:val="TableParagraph"/>
              <w:spacing w:line="269" w:lineRule="exact"/>
              <w:rPr>
                <w:b/>
                <w:sz w:val="24"/>
              </w:rPr>
            </w:pPr>
            <w:r>
              <w:rPr>
                <w:b/>
                <w:sz w:val="24"/>
              </w:rPr>
              <w:t>LEARNING</w:t>
            </w:r>
            <w:r>
              <w:rPr>
                <w:b/>
                <w:spacing w:val="-2"/>
                <w:sz w:val="24"/>
              </w:rPr>
              <w:t xml:space="preserve"> OUTCOMES:</w:t>
            </w:r>
          </w:p>
          <w:p w14:paraId="382AF8F0" w14:textId="77777777" w:rsidR="00390F7A" w:rsidRDefault="00390F7A" w:rsidP="00DD5B84">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390F7A" w14:paraId="0773FCEC" w14:textId="77777777" w:rsidTr="00DD5B84">
        <w:trPr>
          <w:trHeight w:val="978"/>
        </w:trPr>
        <w:tc>
          <w:tcPr>
            <w:tcW w:w="9074" w:type="dxa"/>
            <w:gridSpan w:val="3"/>
          </w:tcPr>
          <w:p w14:paraId="172E5180" w14:textId="77777777" w:rsidR="00390F7A" w:rsidRDefault="00390F7A" w:rsidP="00DD5B84">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66F95964" w14:textId="77777777" w:rsidR="00390F7A" w:rsidRDefault="00390F7A" w:rsidP="00DD5B84">
            <w:pPr>
              <w:pStyle w:val="TableParagraph"/>
              <w:spacing w:line="269" w:lineRule="exact"/>
              <w:ind w:left="830"/>
              <w:rPr>
                <w:b/>
                <w:sz w:val="24"/>
              </w:rPr>
            </w:pPr>
          </w:p>
          <w:p w14:paraId="06E72C85" w14:textId="77777777" w:rsidR="00390F7A" w:rsidRPr="001B4941" w:rsidRDefault="00390F7A" w:rsidP="00DD5B84">
            <w:pPr>
              <w:pStyle w:val="TableParagraph"/>
              <w:numPr>
                <w:ilvl w:val="0"/>
                <w:numId w:val="5"/>
              </w:numPr>
              <w:spacing w:line="269" w:lineRule="exact"/>
              <w:rPr>
                <w:bCs/>
                <w:sz w:val="24"/>
              </w:rPr>
            </w:pPr>
            <w:r w:rsidRPr="001B4941">
              <w:rPr>
                <w:bCs/>
                <w:sz w:val="24"/>
              </w:rPr>
              <w:t>Learned quick calming tools like grounding and box breathing.</w:t>
            </w:r>
          </w:p>
          <w:p w14:paraId="6DA39FF6" w14:textId="77777777" w:rsidR="00390F7A" w:rsidRPr="001B4941" w:rsidRDefault="00390F7A" w:rsidP="00DD5B84">
            <w:pPr>
              <w:pStyle w:val="TableParagraph"/>
              <w:numPr>
                <w:ilvl w:val="0"/>
                <w:numId w:val="5"/>
              </w:numPr>
              <w:spacing w:line="269" w:lineRule="exact"/>
              <w:rPr>
                <w:bCs/>
                <w:sz w:val="24"/>
              </w:rPr>
            </w:pPr>
            <w:r w:rsidRPr="001B4941">
              <w:rPr>
                <w:bCs/>
                <w:sz w:val="24"/>
              </w:rPr>
              <w:t>Understood their daily life stressors better and felt heard.</w:t>
            </w:r>
          </w:p>
          <w:p w14:paraId="393CA2AB" w14:textId="77777777" w:rsidR="00390F7A" w:rsidRPr="001B4941" w:rsidRDefault="00390F7A" w:rsidP="00DD5B84">
            <w:pPr>
              <w:pStyle w:val="TableParagraph"/>
              <w:numPr>
                <w:ilvl w:val="0"/>
                <w:numId w:val="5"/>
              </w:numPr>
              <w:spacing w:line="269" w:lineRule="exact"/>
              <w:rPr>
                <w:bCs/>
                <w:sz w:val="24"/>
              </w:rPr>
            </w:pPr>
            <w:r w:rsidRPr="001B4941">
              <w:rPr>
                <w:bCs/>
                <w:sz w:val="24"/>
              </w:rPr>
              <w:t>Gained practical ways to manage overwhelming moments.</w:t>
            </w:r>
          </w:p>
          <w:p w14:paraId="66394F2A" w14:textId="77777777" w:rsidR="00390F7A" w:rsidRDefault="00390F7A" w:rsidP="00DD5B84">
            <w:pPr>
              <w:pStyle w:val="TableParagraph"/>
              <w:spacing w:line="272" w:lineRule="exact"/>
              <w:rPr>
                <w:sz w:val="24"/>
              </w:rPr>
            </w:pPr>
          </w:p>
          <w:p w14:paraId="3F9EDE51" w14:textId="77777777" w:rsidR="00390F7A" w:rsidRDefault="00390F7A" w:rsidP="00DD5B84">
            <w:pPr>
              <w:pStyle w:val="TableParagraph"/>
              <w:spacing w:before="2"/>
              <w:ind w:left="0"/>
              <w:rPr>
                <w:sz w:val="24"/>
              </w:rPr>
            </w:pPr>
          </w:p>
          <w:p w14:paraId="4CC39E05" w14:textId="77777777" w:rsidR="00390F7A" w:rsidRDefault="00390F7A" w:rsidP="00DD5B84">
            <w:pPr>
              <w:pStyle w:val="TableParagraph"/>
              <w:spacing w:before="1"/>
              <w:rPr>
                <w:b/>
                <w:sz w:val="24"/>
              </w:rPr>
            </w:pPr>
            <w:r>
              <w:rPr>
                <w:b/>
                <w:sz w:val="24"/>
              </w:rPr>
              <w:t>SKILLS/KNOWLEDGE</w:t>
            </w:r>
            <w:r>
              <w:rPr>
                <w:b/>
                <w:spacing w:val="-6"/>
                <w:sz w:val="24"/>
              </w:rPr>
              <w:t xml:space="preserve"> </w:t>
            </w:r>
            <w:r>
              <w:rPr>
                <w:b/>
                <w:spacing w:val="-2"/>
                <w:sz w:val="24"/>
              </w:rPr>
              <w:t>GAINED:</w:t>
            </w:r>
          </w:p>
          <w:p w14:paraId="0792026E" w14:textId="77777777" w:rsidR="00390F7A" w:rsidRDefault="00390F7A" w:rsidP="00DD5B84">
            <w:pPr>
              <w:pStyle w:val="TableParagraph"/>
              <w:numPr>
                <w:ilvl w:val="0"/>
                <w:numId w:val="4"/>
              </w:numPr>
              <w:tabs>
                <w:tab w:val="left" w:pos="470"/>
              </w:tabs>
              <w:spacing w:before="4" w:line="288" w:lineRule="exact"/>
              <w:ind w:hanging="360"/>
              <w:rPr>
                <w:b/>
              </w:rPr>
            </w:pPr>
            <w:r>
              <w:rPr>
                <w:b/>
              </w:rPr>
              <w:t>Grounding t</w:t>
            </w:r>
            <w:r>
              <w:rPr>
                <w:b/>
                <w:spacing w:val="-2"/>
              </w:rPr>
              <w:t>echniques</w:t>
            </w:r>
          </w:p>
        </w:tc>
      </w:tr>
    </w:tbl>
    <w:p w14:paraId="07BA9DBD" w14:textId="77777777" w:rsidR="00390F7A" w:rsidRDefault="00390F7A" w:rsidP="00390F7A">
      <w:pPr>
        <w:pStyle w:val="TableParagraph"/>
        <w:spacing w:line="288" w:lineRule="exact"/>
        <w:rPr>
          <w:b/>
        </w:rPr>
        <w:sectPr w:rsidR="00390F7A" w:rsidSect="00FE1FFD">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390F7A" w14:paraId="0515455F" w14:textId="77777777" w:rsidTr="00DD5B84">
        <w:trPr>
          <w:trHeight w:val="1089"/>
        </w:trPr>
        <w:tc>
          <w:tcPr>
            <w:tcW w:w="9075" w:type="dxa"/>
          </w:tcPr>
          <w:p w14:paraId="1D421163" w14:textId="77777777" w:rsidR="00390F7A" w:rsidRDefault="00390F7A" w:rsidP="00DD5B84">
            <w:pPr>
              <w:pStyle w:val="TableParagraph"/>
              <w:numPr>
                <w:ilvl w:val="0"/>
                <w:numId w:val="3"/>
              </w:numPr>
              <w:tabs>
                <w:tab w:val="left" w:pos="470"/>
              </w:tabs>
              <w:spacing w:line="293" w:lineRule="exact"/>
              <w:ind w:hanging="360"/>
              <w:rPr>
                <w:b/>
              </w:rPr>
            </w:pPr>
            <w:r>
              <w:rPr>
                <w:b/>
              </w:rPr>
              <w:lastRenderedPageBreak/>
              <w:t>Emotional</w:t>
            </w:r>
            <w:r>
              <w:rPr>
                <w:b/>
                <w:spacing w:val="-8"/>
              </w:rPr>
              <w:t xml:space="preserve"> </w:t>
            </w:r>
            <w:r>
              <w:rPr>
                <w:b/>
              </w:rPr>
              <w:t>Well-being</w:t>
            </w:r>
            <w:r>
              <w:rPr>
                <w:b/>
                <w:spacing w:val="-3"/>
              </w:rPr>
              <w:t xml:space="preserve"> </w:t>
            </w:r>
            <w:r>
              <w:rPr>
                <w:b/>
              </w:rPr>
              <w:t>&amp;</w:t>
            </w:r>
            <w:r>
              <w:rPr>
                <w:b/>
                <w:spacing w:val="-6"/>
              </w:rPr>
              <w:t xml:space="preserve"> </w:t>
            </w:r>
            <w:r>
              <w:rPr>
                <w:b/>
              </w:rPr>
              <w:t>Stress</w:t>
            </w:r>
            <w:r>
              <w:rPr>
                <w:b/>
                <w:spacing w:val="-2"/>
              </w:rPr>
              <w:t xml:space="preserve"> Management</w:t>
            </w:r>
          </w:p>
          <w:p w14:paraId="0AA1BF83" w14:textId="77777777" w:rsidR="00390F7A" w:rsidRDefault="00390F7A" w:rsidP="00DD5B84">
            <w:pPr>
              <w:pStyle w:val="TableParagraph"/>
              <w:numPr>
                <w:ilvl w:val="0"/>
                <w:numId w:val="3"/>
              </w:numPr>
              <w:tabs>
                <w:tab w:val="left" w:pos="470"/>
              </w:tabs>
              <w:spacing w:before="18"/>
              <w:ind w:hanging="360"/>
              <w:rPr>
                <w:b/>
              </w:rPr>
            </w:pPr>
            <w:r>
              <w:rPr>
                <w:b/>
              </w:rPr>
              <w:t>Goal Setting</w:t>
            </w:r>
          </w:p>
          <w:p w14:paraId="7A3CAF12" w14:textId="77777777" w:rsidR="00390F7A" w:rsidRDefault="00390F7A" w:rsidP="00DD5B84">
            <w:pPr>
              <w:pStyle w:val="TableParagraph"/>
              <w:numPr>
                <w:ilvl w:val="0"/>
                <w:numId w:val="3"/>
              </w:numPr>
              <w:tabs>
                <w:tab w:val="left" w:pos="470"/>
              </w:tabs>
              <w:spacing w:before="18"/>
              <w:ind w:hanging="360"/>
              <w:rPr>
                <w:b/>
              </w:rPr>
            </w:pPr>
            <w:r>
              <w:rPr>
                <w:b/>
              </w:rPr>
              <w:t>Supportive</w:t>
            </w:r>
            <w:r>
              <w:rPr>
                <w:b/>
                <w:spacing w:val="-8"/>
              </w:rPr>
              <w:t xml:space="preserve"> </w:t>
            </w:r>
            <w:r>
              <w:rPr>
                <w:b/>
              </w:rPr>
              <w:t>Community</w:t>
            </w:r>
            <w:r>
              <w:rPr>
                <w:b/>
                <w:spacing w:val="-5"/>
              </w:rPr>
              <w:t xml:space="preserve"> </w:t>
            </w:r>
            <w:r>
              <w:rPr>
                <w:b/>
              </w:rPr>
              <w:t>&amp;</w:t>
            </w:r>
            <w:r>
              <w:rPr>
                <w:b/>
                <w:spacing w:val="-7"/>
              </w:rPr>
              <w:t xml:space="preserve"> </w:t>
            </w:r>
            <w:r>
              <w:rPr>
                <w:b/>
                <w:spacing w:val="-2"/>
              </w:rPr>
              <w:t>Growth</w:t>
            </w:r>
          </w:p>
        </w:tc>
      </w:tr>
      <w:tr w:rsidR="00390F7A" w14:paraId="77677977" w14:textId="77777777" w:rsidTr="00DD5B84">
        <w:trPr>
          <w:trHeight w:val="4503"/>
        </w:trPr>
        <w:tc>
          <w:tcPr>
            <w:tcW w:w="9075" w:type="dxa"/>
          </w:tcPr>
          <w:p w14:paraId="1C12FC7F" w14:textId="77777777" w:rsidR="00390F7A" w:rsidRDefault="00390F7A" w:rsidP="00DD5B84">
            <w:pPr>
              <w:pStyle w:val="TableParagraph"/>
              <w:spacing w:line="273" w:lineRule="exact"/>
              <w:rPr>
                <w:b/>
                <w:sz w:val="24"/>
              </w:rPr>
            </w:pPr>
            <w:r>
              <w:rPr>
                <w:b/>
                <w:sz w:val="24"/>
              </w:rPr>
              <w:t>FEEDBACK</w:t>
            </w:r>
            <w:r>
              <w:rPr>
                <w:b/>
                <w:spacing w:val="1"/>
                <w:sz w:val="24"/>
              </w:rPr>
              <w:t xml:space="preserve"> </w:t>
            </w:r>
            <w:r>
              <w:rPr>
                <w:b/>
                <w:spacing w:val="-2"/>
                <w:sz w:val="24"/>
              </w:rPr>
              <w:t>ANALYSIS:</w:t>
            </w:r>
          </w:p>
          <w:p w14:paraId="1F6D4358" w14:textId="77777777" w:rsidR="00390F7A" w:rsidRDefault="00390F7A" w:rsidP="00DD5B84">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Offline</w:t>
            </w:r>
          </w:p>
          <w:p w14:paraId="3DBD4B14" w14:textId="77777777" w:rsidR="00390F7A" w:rsidRDefault="00390F7A" w:rsidP="00DD5B84">
            <w:pPr>
              <w:pStyle w:val="TableParagraph"/>
              <w:spacing w:before="4"/>
              <w:ind w:left="0"/>
              <w:rPr>
                <w:sz w:val="24"/>
              </w:rPr>
            </w:pPr>
          </w:p>
          <w:p w14:paraId="21F61C61" w14:textId="77777777" w:rsidR="00390F7A" w:rsidRDefault="00390F7A" w:rsidP="00DD5B84">
            <w:pPr>
              <w:pStyle w:val="TableParagraph"/>
              <w:spacing w:line="276" w:lineRule="exact"/>
              <w:rPr>
                <w:b/>
                <w:sz w:val="24"/>
              </w:rPr>
            </w:pPr>
            <w:r>
              <w:rPr>
                <w:b/>
                <w:spacing w:val="-2"/>
                <w:sz w:val="24"/>
              </w:rPr>
              <w:t>POSITIVES:</w:t>
            </w:r>
          </w:p>
          <w:p w14:paraId="79AB6E1B" w14:textId="77777777" w:rsidR="00390F7A" w:rsidRPr="001C4EC6" w:rsidRDefault="00390F7A" w:rsidP="00DD5B84">
            <w:pPr>
              <w:pStyle w:val="TableParagraph"/>
              <w:numPr>
                <w:ilvl w:val="0"/>
                <w:numId w:val="2"/>
              </w:numPr>
              <w:tabs>
                <w:tab w:val="left" w:pos="830"/>
              </w:tabs>
              <w:spacing w:line="293" w:lineRule="exact"/>
              <w:ind w:hanging="360"/>
              <w:rPr>
                <w:bCs/>
                <w:sz w:val="24"/>
              </w:rPr>
            </w:pPr>
            <w:r w:rsidRPr="001C4EC6">
              <w:rPr>
                <w:bCs/>
                <w:sz w:val="24"/>
              </w:rPr>
              <w:t>Boosted</w:t>
            </w:r>
            <w:r w:rsidRPr="001C4EC6">
              <w:rPr>
                <w:bCs/>
                <w:spacing w:val="-2"/>
                <w:sz w:val="24"/>
              </w:rPr>
              <w:t xml:space="preserve"> </w:t>
            </w:r>
            <w:r w:rsidRPr="001C4EC6">
              <w:rPr>
                <w:bCs/>
                <w:sz w:val="24"/>
              </w:rPr>
              <w:t>Mood</w:t>
            </w:r>
            <w:r w:rsidRPr="001C4EC6">
              <w:rPr>
                <w:bCs/>
                <w:spacing w:val="-1"/>
                <w:sz w:val="24"/>
              </w:rPr>
              <w:t xml:space="preserve"> </w:t>
            </w:r>
            <w:r w:rsidRPr="001C4EC6">
              <w:rPr>
                <w:bCs/>
                <w:sz w:val="24"/>
              </w:rPr>
              <w:t>&amp;</w:t>
            </w:r>
            <w:r w:rsidRPr="001C4EC6">
              <w:rPr>
                <w:bCs/>
                <w:spacing w:val="4"/>
                <w:sz w:val="24"/>
              </w:rPr>
              <w:t xml:space="preserve"> </w:t>
            </w:r>
            <w:r w:rsidRPr="001C4EC6">
              <w:rPr>
                <w:bCs/>
                <w:spacing w:val="-2"/>
                <w:sz w:val="24"/>
              </w:rPr>
              <w:t>Positivity</w:t>
            </w:r>
          </w:p>
          <w:p w14:paraId="40ABFCD7" w14:textId="77777777" w:rsidR="00390F7A" w:rsidRPr="001C4EC6" w:rsidRDefault="00390F7A" w:rsidP="00DD5B84">
            <w:pPr>
              <w:pStyle w:val="TableParagraph"/>
              <w:numPr>
                <w:ilvl w:val="0"/>
                <w:numId w:val="2"/>
              </w:numPr>
              <w:tabs>
                <w:tab w:val="left" w:pos="830"/>
              </w:tabs>
              <w:spacing w:line="293" w:lineRule="exact"/>
              <w:ind w:hanging="360"/>
              <w:rPr>
                <w:bCs/>
                <w:sz w:val="24"/>
              </w:rPr>
            </w:pPr>
            <w:r w:rsidRPr="001C4EC6">
              <w:rPr>
                <w:bCs/>
                <w:sz w:val="24"/>
              </w:rPr>
              <w:t>Self-Reflection</w:t>
            </w:r>
            <w:r w:rsidRPr="001C4EC6">
              <w:rPr>
                <w:bCs/>
                <w:spacing w:val="-2"/>
                <w:sz w:val="24"/>
              </w:rPr>
              <w:t xml:space="preserve"> </w:t>
            </w:r>
            <w:r w:rsidRPr="001C4EC6">
              <w:rPr>
                <w:bCs/>
                <w:sz w:val="24"/>
              </w:rPr>
              <w:t>&amp;</w:t>
            </w:r>
            <w:r w:rsidRPr="001C4EC6">
              <w:rPr>
                <w:bCs/>
                <w:spacing w:val="-2"/>
                <w:sz w:val="24"/>
              </w:rPr>
              <w:t xml:space="preserve"> Awareness</w:t>
            </w:r>
          </w:p>
          <w:p w14:paraId="210FA7D6" w14:textId="77777777" w:rsidR="00390F7A" w:rsidRPr="001C4EC6" w:rsidRDefault="00390F7A" w:rsidP="00DD5B84">
            <w:pPr>
              <w:pStyle w:val="TableParagraph"/>
              <w:numPr>
                <w:ilvl w:val="0"/>
                <w:numId w:val="2"/>
              </w:numPr>
              <w:tabs>
                <w:tab w:val="left" w:pos="830"/>
              </w:tabs>
              <w:spacing w:before="4" w:line="293" w:lineRule="exact"/>
              <w:ind w:hanging="360"/>
              <w:rPr>
                <w:bCs/>
                <w:sz w:val="24"/>
              </w:rPr>
            </w:pPr>
            <w:r w:rsidRPr="001C4EC6">
              <w:rPr>
                <w:bCs/>
                <w:sz w:val="24"/>
              </w:rPr>
              <w:t>Encouragement</w:t>
            </w:r>
            <w:r w:rsidRPr="001C4EC6">
              <w:rPr>
                <w:bCs/>
                <w:spacing w:val="-3"/>
                <w:sz w:val="24"/>
              </w:rPr>
              <w:t xml:space="preserve"> </w:t>
            </w:r>
            <w:r w:rsidRPr="001C4EC6">
              <w:rPr>
                <w:bCs/>
                <w:sz w:val="24"/>
              </w:rPr>
              <w:t>&amp;</w:t>
            </w:r>
            <w:r w:rsidRPr="001C4EC6">
              <w:rPr>
                <w:bCs/>
                <w:spacing w:val="-2"/>
                <w:sz w:val="24"/>
              </w:rPr>
              <w:t xml:space="preserve"> Motivation</w:t>
            </w:r>
          </w:p>
          <w:p w14:paraId="70A68D83" w14:textId="77777777" w:rsidR="00390F7A" w:rsidRPr="001C4EC6" w:rsidRDefault="00390F7A" w:rsidP="00DD5B84">
            <w:pPr>
              <w:pStyle w:val="TableParagraph"/>
              <w:numPr>
                <w:ilvl w:val="0"/>
                <w:numId w:val="2"/>
              </w:numPr>
              <w:tabs>
                <w:tab w:val="left" w:pos="830"/>
              </w:tabs>
              <w:spacing w:line="293" w:lineRule="exact"/>
              <w:ind w:hanging="360"/>
              <w:rPr>
                <w:bCs/>
                <w:sz w:val="24"/>
              </w:rPr>
            </w:pPr>
            <w:r w:rsidRPr="001C4EC6">
              <w:rPr>
                <w:bCs/>
                <w:sz w:val="24"/>
              </w:rPr>
              <w:t>Sense of</w:t>
            </w:r>
            <w:r w:rsidRPr="001C4EC6">
              <w:rPr>
                <w:bCs/>
                <w:spacing w:val="-2"/>
                <w:sz w:val="24"/>
              </w:rPr>
              <w:t xml:space="preserve"> </w:t>
            </w:r>
            <w:r w:rsidRPr="001C4EC6">
              <w:rPr>
                <w:bCs/>
                <w:sz w:val="24"/>
              </w:rPr>
              <w:t>Connection</w:t>
            </w:r>
            <w:r w:rsidRPr="001C4EC6">
              <w:rPr>
                <w:bCs/>
                <w:spacing w:val="1"/>
                <w:sz w:val="24"/>
              </w:rPr>
              <w:t xml:space="preserve"> </w:t>
            </w:r>
            <w:r w:rsidRPr="001C4EC6">
              <w:rPr>
                <w:bCs/>
                <w:sz w:val="24"/>
              </w:rPr>
              <w:t>&amp;</w:t>
            </w:r>
            <w:r w:rsidRPr="001C4EC6">
              <w:rPr>
                <w:bCs/>
                <w:spacing w:val="-1"/>
                <w:sz w:val="24"/>
              </w:rPr>
              <w:t xml:space="preserve"> </w:t>
            </w:r>
            <w:r w:rsidRPr="001C4EC6">
              <w:rPr>
                <w:bCs/>
                <w:spacing w:val="-2"/>
                <w:sz w:val="24"/>
              </w:rPr>
              <w:t>Agreement</w:t>
            </w:r>
          </w:p>
          <w:p w14:paraId="408FD373" w14:textId="77777777" w:rsidR="00390F7A" w:rsidRPr="001C4EC6" w:rsidRDefault="00390F7A" w:rsidP="00DD5B84">
            <w:pPr>
              <w:pStyle w:val="TableParagraph"/>
              <w:numPr>
                <w:ilvl w:val="0"/>
                <w:numId w:val="2"/>
              </w:numPr>
              <w:tabs>
                <w:tab w:val="left" w:pos="830"/>
              </w:tabs>
              <w:spacing w:line="293" w:lineRule="exact"/>
              <w:ind w:hanging="360"/>
              <w:rPr>
                <w:bCs/>
                <w:sz w:val="24"/>
              </w:rPr>
            </w:pPr>
            <w:r w:rsidRPr="001C4EC6">
              <w:rPr>
                <w:bCs/>
                <w:sz w:val="24"/>
              </w:rPr>
              <w:t>Emotional</w:t>
            </w:r>
            <w:r w:rsidRPr="001C4EC6">
              <w:rPr>
                <w:bCs/>
                <w:spacing w:val="-5"/>
                <w:sz w:val="24"/>
              </w:rPr>
              <w:t xml:space="preserve"> </w:t>
            </w:r>
            <w:r w:rsidRPr="001C4EC6">
              <w:rPr>
                <w:bCs/>
                <w:sz w:val="24"/>
              </w:rPr>
              <w:t>Impact &amp;</w:t>
            </w:r>
            <w:r w:rsidRPr="001C4EC6">
              <w:rPr>
                <w:bCs/>
                <w:spacing w:val="-3"/>
                <w:sz w:val="24"/>
              </w:rPr>
              <w:t xml:space="preserve"> </w:t>
            </w:r>
            <w:r w:rsidRPr="001C4EC6">
              <w:rPr>
                <w:bCs/>
                <w:sz w:val="24"/>
              </w:rPr>
              <w:t>Meaningful</w:t>
            </w:r>
            <w:r w:rsidRPr="001C4EC6">
              <w:rPr>
                <w:bCs/>
                <w:spacing w:val="-4"/>
                <w:sz w:val="24"/>
              </w:rPr>
              <w:t xml:space="preserve"> </w:t>
            </w:r>
            <w:r w:rsidRPr="001C4EC6">
              <w:rPr>
                <w:bCs/>
                <w:spacing w:val="-2"/>
                <w:sz w:val="24"/>
              </w:rPr>
              <w:t>Experience</w:t>
            </w:r>
          </w:p>
          <w:p w14:paraId="68AFBC2A" w14:textId="77777777" w:rsidR="00390F7A" w:rsidRDefault="00390F7A" w:rsidP="00DD5B84">
            <w:pPr>
              <w:pStyle w:val="TableParagraph"/>
              <w:spacing w:before="266" w:line="242" w:lineRule="auto"/>
              <w:ind w:right="4510"/>
              <w:rPr>
                <w:sz w:val="24"/>
              </w:rPr>
            </w:pPr>
            <w:r>
              <w:rPr>
                <w:b/>
                <w:sz w:val="24"/>
              </w:rPr>
              <w:t>RATING</w:t>
            </w:r>
            <w:r>
              <w:rPr>
                <w:b/>
                <w:spacing w:val="-6"/>
                <w:sz w:val="24"/>
              </w:rPr>
              <w:t xml:space="preserve"> </w:t>
            </w:r>
            <w:r>
              <w:rPr>
                <w:b/>
                <w:sz w:val="24"/>
              </w:rPr>
              <w:t>ON</w:t>
            </w:r>
            <w:r>
              <w:rPr>
                <w:b/>
                <w:spacing w:val="-6"/>
                <w:sz w:val="24"/>
              </w:rPr>
              <w:t xml:space="preserve"> </w:t>
            </w:r>
            <w:r>
              <w:rPr>
                <w:b/>
                <w:sz w:val="24"/>
              </w:rPr>
              <w:t>A</w:t>
            </w:r>
            <w:r>
              <w:rPr>
                <w:b/>
                <w:spacing w:val="-7"/>
                <w:sz w:val="24"/>
              </w:rPr>
              <w:t xml:space="preserve"> </w:t>
            </w:r>
            <w:r>
              <w:rPr>
                <w:b/>
                <w:sz w:val="24"/>
              </w:rPr>
              <w:t>SCALE</w:t>
            </w:r>
            <w:r>
              <w:rPr>
                <w:b/>
                <w:spacing w:val="-8"/>
                <w:sz w:val="24"/>
              </w:rPr>
              <w:t xml:space="preserve"> </w:t>
            </w:r>
            <w:r>
              <w:rPr>
                <w:b/>
                <w:sz w:val="24"/>
              </w:rPr>
              <w:t>of</w:t>
            </w:r>
            <w:r>
              <w:rPr>
                <w:b/>
                <w:spacing w:val="-9"/>
                <w:sz w:val="24"/>
              </w:rPr>
              <w:t xml:space="preserve"> </w:t>
            </w:r>
            <w:r>
              <w:rPr>
                <w:b/>
                <w:sz w:val="24"/>
              </w:rPr>
              <w:t>1-5:</w:t>
            </w:r>
            <w:r>
              <w:rPr>
                <w:sz w:val="24"/>
              </w:rPr>
              <w:t xml:space="preserve">4 </w:t>
            </w:r>
            <w:r>
              <w:rPr>
                <w:b/>
                <w:sz w:val="24"/>
              </w:rPr>
              <w:t>CONTENT QUALITY</w:t>
            </w:r>
            <w:r>
              <w:rPr>
                <w:sz w:val="24"/>
              </w:rPr>
              <w:t>: 4</w:t>
            </w:r>
          </w:p>
          <w:p w14:paraId="38D28BD9" w14:textId="77777777" w:rsidR="00390F7A" w:rsidRDefault="00390F7A" w:rsidP="00DD5B84">
            <w:pPr>
              <w:pStyle w:val="TableParagraph"/>
              <w:spacing w:line="271" w:lineRule="exact"/>
              <w:rPr>
                <w:sz w:val="24"/>
              </w:rPr>
            </w:pPr>
            <w:r>
              <w:rPr>
                <w:b/>
                <w:sz w:val="24"/>
              </w:rPr>
              <w:t>SPEAKER</w:t>
            </w:r>
            <w:r>
              <w:rPr>
                <w:b/>
                <w:spacing w:val="-5"/>
                <w:sz w:val="24"/>
              </w:rPr>
              <w:t xml:space="preserve"> </w:t>
            </w:r>
            <w:r>
              <w:rPr>
                <w:b/>
                <w:sz w:val="24"/>
              </w:rPr>
              <w:t>EFFECTIVENESS</w:t>
            </w:r>
            <w:r>
              <w:rPr>
                <w:sz w:val="24"/>
              </w:rPr>
              <w:t>:</w:t>
            </w:r>
            <w:r>
              <w:rPr>
                <w:spacing w:val="-4"/>
                <w:sz w:val="24"/>
              </w:rPr>
              <w:t xml:space="preserve"> </w:t>
            </w:r>
            <w:r>
              <w:rPr>
                <w:spacing w:val="-10"/>
                <w:sz w:val="24"/>
              </w:rPr>
              <w:t>4</w:t>
            </w:r>
          </w:p>
          <w:p w14:paraId="004BCF97" w14:textId="77777777" w:rsidR="00390F7A" w:rsidRDefault="00390F7A" w:rsidP="00DD5B84">
            <w:pPr>
              <w:pStyle w:val="TableParagraph"/>
              <w:spacing w:before="7"/>
              <w:rPr>
                <w:b/>
                <w:sz w:val="24"/>
              </w:rPr>
            </w:pPr>
            <w:r>
              <w:rPr>
                <w:b/>
                <w:sz w:val="24"/>
              </w:rPr>
              <w:t>PRESENTATION</w:t>
            </w:r>
            <w:r>
              <w:rPr>
                <w:b/>
                <w:spacing w:val="-5"/>
                <w:sz w:val="24"/>
              </w:rPr>
              <w:t xml:space="preserve"> </w:t>
            </w:r>
            <w:r>
              <w:rPr>
                <w:b/>
                <w:sz w:val="24"/>
              </w:rPr>
              <w:t>STYLE:</w:t>
            </w:r>
            <w:r>
              <w:rPr>
                <w:b/>
                <w:spacing w:val="-1"/>
                <w:sz w:val="24"/>
              </w:rPr>
              <w:t xml:space="preserve"> </w:t>
            </w:r>
            <w:r>
              <w:rPr>
                <w:b/>
                <w:spacing w:val="-10"/>
                <w:sz w:val="24"/>
              </w:rPr>
              <w:t>4</w:t>
            </w:r>
          </w:p>
        </w:tc>
      </w:tr>
      <w:tr w:rsidR="00390F7A" w14:paraId="3675FC8C" w14:textId="77777777" w:rsidTr="00DD5B84">
        <w:trPr>
          <w:trHeight w:val="2227"/>
        </w:trPr>
        <w:tc>
          <w:tcPr>
            <w:tcW w:w="9075" w:type="dxa"/>
          </w:tcPr>
          <w:p w14:paraId="57ABD17A" w14:textId="77777777" w:rsidR="00390F7A" w:rsidRDefault="00390F7A" w:rsidP="00DD5B84">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7590184C" w14:textId="77777777" w:rsidR="00390F7A" w:rsidRDefault="00390F7A" w:rsidP="00DD5B84">
            <w:pPr>
              <w:pStyle w:val="TableParagraph"/>
              <w:ind w:left="0"/>
              <w:rPr>
                <w:sz w:val="24"/>
              </w:rPr>
            </w:pPr>
          </w:p>
          <w:p w14:paraId="340119CA" w14:textId="77777777" w:rsidR="00390F7A" w:rsidRDefault="00390F7A" w:rsidP="00DD5B84">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29472FBA" w14:textId="77777777" w:rsidR="00390F7A" w:rsidRDefault="00390F7A" w:rsidP="00DD5B84">
            <w:pPr>
              <w:pStyle w:val="TableParagraph"/>
              <w:numPr>
                <w:ilvl w:val="0"/>
                <w:numId w:val="1"/>
              </w:numPr>
              <w:tabs>
                <w:tab w:val="left" w:pos="470"/>
              </w:tabs>
              <w:spacing w:before="7"/>
              <w:ind w:hanging="360"/>
              <w:rPr>
                <w:sz w:val="24"/>
              </w:rPr>
            </w:pPr>
            <w:r>
              <w:rPr>
                <w:sz w:val="24"/>
              </w:rPr>
              <w:t>Better</w:t>
            </w:r>
            <w:r>
              <w:rPr>
                <w:spacing w:val="2"/>
                <w:sz w:val="24"/>
              </w:rPr>
              <w:t xml:space="preserve"> </w:t>
            </w:r>
            <w:r>
              <w:rPr>
                <w:sz w:val="24"/>
              </w:rPr>
              <w:t>Crowd</w:t>
            </w:r>
            <w:r>
              <w:rPr>
                <w:spacing w:val="-4"/>
                <w:sz w:val="24"/>
              </w:rPr>
              <w:t xml:space="preserve"> </w:t>
            </w:r>
            <w:r>
              <w:rPr>
                <w:spacing w:val="-2"/>
                <w:sz w:val="24"/>
              </w:rPr>
              <w:t>Management</w:t>
            </w:r>
          </w:p>
          <w:p w14:paraId="2AFEC824" w14:textId="77777777" w:rsidR="00390F7A" w:rsidRPr="00376C55" w:rsidRDefault="00390F7A" w:rsidP="00DD5B84">
            <w:pPr>
              <w:pStyle w:val="TableParagraph"/>
              <w:numPr>
                <w:ilvl w:val="0"/>
                <w:numId w:val="1"/>
              </w:numPr>
              <w:tabs>
                <w:tab w:val="left" w:pos="470"/>
              </w:tabs>
              <w:spacing w:before="2"/>
              <w:ind w:hanging="360"/>
              <w:rPr>
                <w:sz w:val="24"/>
              </w:rPr>
            </w:pPr>
            <w:r>
              <w:rPr>
                <w:sz w:val="24"/>
              </w:rPr>
              <w:t>Enhance</w:t>
            </w:r>
            <w:r>
              <w:rPr>
                <w:spacing w:val="-3"/>
                <w:sz w:val="24"/>
              </w:rPr>
              <w:t xml:space="preserve"> </w:t>
            </w:r>
            <w:r>
              <w:rPr>
                <w:sz w:val="24"/>
              </w:rPr>
              <w:t>Engagement</w:t>
            </w:r>
            <w:r>
              <w:rPr>
                <w:spacing w:val="2"/>
                <w:sz w:val="24"/>
              </w:rPr>
              <w:t xml:space="preserve"> </w:t>
            </w:r>
            <w:r>
              <w:rPr>
                <w:sz w:val="24"/>
              </w:rPr>
              <w:t>&amp;</w:t>
            </w:r>
            <w:r>
              <w:rPr>
                <w:spacing w:val="-6"/>
                <w:sz w:val="24"/>
              </w:rPr>
              <w:t xml:space="preserve"> </w:t>
            </w:r>
            <w:r>
              <w:rPr>
                <w:sz w:val="24"/>
              </w:rPr>
              <w:t>Fun</w:t>
            </w:r>
            <w:r>
              <w:rPr>
                <w:spacing w:val="2"/>
                <w:sz w:val="24"/>
              </w:rPr>
              <w:t xml:space="preserve"> </w:t>
            </w:r>
            <w:r>
              <w:rPr>
                <w:spacing w:val="-2"/>
                <w:sz w:val="24"/>
              </w:rPr>
              <w:t>Activities</w:t>
            </w:r>
          </w:p>
          <w:p w14:paraId="0B50D131" w14:textId="77777777" w:rsidR="00390F7A" w:rsidRDefault="00390F7A" w:rsidP="00DD5B84">
            <w:pPr>
              <w:pStyle w:val="TableParagraph"/>
              <w:numPr>
                <w:ilvl w:val="0"/>
                <w:numId w:val="1"/>
              </w:numPr>
              <w:tabs>
                <w:tab w:val="left" w:pos="470"/>
              </w:tabs>
              <w:spacing w:before="7" w:line="261" w:lineRule="exact"/>
              <w:ind w:hanging="360"/>
              <w:rPr>
                <w:sz w:val="24"/>
              </w:rPr>
            </w:pPr>
            <w:r w:rsidRPr="005C2B98">
              <w:rPr>
                <w:sz w:val="24"/>
                <w:szCs w:val="24"/>
              </w:rPr>
              <w:t>Include more hands-on activities or mini role-plays.</w:t>
            </w:r>
          </w:p>
        </w:tc>
      </w:tr>
      <w:tr w:rsidR="00390F7A" w14:paraId="5BB885B2" w14:textId="77777777" w:rsidTr="00DD5B84">
        <w:trPr>
          <w:trHeight w:val="7591"/>
        </w:trPr>
        <w:tc>
          <w:tcPr>
            <w:tcW w:w="9075" w:type="dxa"/>
          </w:tcPr>
          <w:p w14:paraId="67666617" w14:textId="1D3B0CFB" w:rsidR="00390F7A" w:rsidRDefault="00390F7A" w:rsidP="00DD5B84">
            <w:pPr>
              <w:pStyle w:val="TableParagraph"/>
              <w:spacing w:line="273" w:lineRule="exact"/>
              <w:rPr>
                <w:b/>
                <w:spacing w:val="-2"/>
                <w:sz w:val="24"/>
              </w:rPr>
            </w:pPr>
            <w:r>
              <w:rPr>
                <w:b/>
                <w:sz w:val="24"/>
              </w:rPr>
              <w:t>EVENT</w:t>
            </w:r>
            <w:r>
              <w:rPr>
                <w:b/>
                <w:spacing w:val="-5"/>
                <w:sz w:val="24"/>
              </w:rPr>
              <w:t xml:space="preserve"> </w:t>
            </w:r>
            <w:r>
              <w:rPr>
                <w:b/>
                <w:spacing w:val="-2"/>
                <w:sz w:val="24"/>
              </w:rPr>
              <w:t>PHOTOS:</w:t>
            </w:r>
          </w:p>
          <w:p w14:paraId="7D6DBEA4" w14:textId="3F24C95A" w:rsidR="00390F7A" w:rsidRDefault="00390F7A" w:rsidP="00DD5B84">
            <w:pPr>
              <w:pStyle w:val="TableParagraph"/>
              <w:spacing w:line="273" w:lineRule="exact"/>
              <w:rPr>
                <w:b/>
                <w:spacing w:val="-2"/>
                <w:sz w:val="24"/>
              </w:rPr>
            </w:pPr>
          </w:p>
          <w:p w14:paraId="5E677B63" w14:textId="77777777" w:rsidR="00390F7A" w:rsidRDefault="00390F7A" w:rsidP="00DD5B84">
            <w:pPr>
              <w:pStyle w:val="TableParagraph"/>
              <w:spacing w:line="271" w:lineRule="exact"/>
              <w:rPr>
                <w:b/>
                <w:sz w:val="24"/>
              </w:rPr>
            </w:pPr>
          </w:p>
          <w:p w14:paraId="42F5688B" w14:textId="3CD2C2D8" w:rsidR="00390F7A" w:rsidRPr="009B390F" w:rsidRDefault="00390F7A" w:rsidP="00DD5B84">
            <w:pPr>
              <w:pStyle w:val="TableParagraph"/>
              <w:spacing w:line="242" w:lineRule="auto"/>
              <w:rPr>
                <w:bCs/>
                <w:sz w:val="24"/>
              </w:rPr>
            </w:pPr>
            <w:r>
              <w:rPr>
                <w:b/>
                <w:noProof/>
                <w:spacing w:val="-2"/>
                <w:sz w:val="24"/>
              </w:rPr>
              <w:drawing>
                <wp:inline distT="0" distB="0" distL="0" distR="0" wp14:anchorId="7C899C80" wp14:editId="590B718F">
                  <wp:extent cx="5473700" cy="410542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5487784" cy="4115989"/>
                          </a:xfrm>
                          <a:prstGeom prst="rect">
                            <a:avLst/>
                          </a:prstGeom>
                        </pic:spPr>
                      </pic:pic>
                    </a:graphicData>
                  </a:graphic>
                </wp:inline>
              </w:drawing>
            </w:r>
          </w:p>
        </w:tc>
      </w:tr>
      <w:tr w:rsidR="00390F7A" w14:paraId="0D34BDE9" w14:textId="77777777" w:rsidTr="00DD5B84">
        <w:trPr>
          <w:trHeight w:val="10338"/>
        </w:trPr>
        <w:tc>
          <w:tcPr>
            <w:tcW w:w="9075" w:type="dxa"/>
          </w:tcPr>
          <w:p w14:paraId="5923E5D8" w14:textId="77777777" w:rsidR="00390F7A" w:rsidRDefault="00390F7A" w:rsidP="00DD5B84">
            <w:pPr>
              <w:pStyle w:val="TableParagraph"/>
              <w:spacing w:before="23"/>
              <w:ind w:left="0"/>
              <w:rPr>
                <w:noProof/>
                <w:sz w:val="20"/>
              </w:rPr>
            </w:pPr>
          </w:p>
          <w:p w14:paraId="1C1F5D12" w14:textId="77777777" w:rsidR="00390F7A" w:rsidRDefault="00390F7A" w:rsidP="00DD5B84">
            <w:pPr>
              <w:pStyle w:val="TableParagraph"/>
              <w:spacing w:before="23"/>
              <w:ind w:left="0"/>
              <w:rPr>
                <w:bCs/>
                <w:noProof/>
                <w:sz w:val="24"/>
              </w:rPr>
            </w:pPr>
            <w:r>
              <w:rPr>
                <w:bCs/>
                <w:noProof/>
                <w:sz w:val="24"/>
              </w:rPr>
              <w:drawing>
                <wp:inline distT="0" distB="0" distL="0" distR="0" wp14:anchorId="4BC45D48" wp14:editId="473B6B32">
                  <wp:extent cx="5756275" cy="43173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p w14:paraId="5CE3A6A5" w14:textId="77777777" w:rsidR="00390F7A" w:rsidRPr="00390F7A" w:rsidRDefault="00390F7A" w:rsidP="00390F7A"/>
          <w:p w14:paraId="65648D89" w14:textId="77777777" w:rsidR="00390F7A" w:rsidRPr="00390F7A" w:rsidRDefault="00390F7A" w:rsidP="00390F7A"/>
          <w:p w14:paraId="768ADAC5" w14:textId="77777777" w:rsidR="00390F7A" w:rsidRDefault="00390F7A" w:rsidP="00390F7A">
            <w:pPr>
              <w:rPr>
                <w:bCs/>
                <w:noProof/>
                <w:sz w:val="24"/>
              </w:rPr>
            </w:pPr>
          </w:p>
          <w:p w14:paraId="4C7E6D3C" w14:textId="77777777" w:rsidR="00390F7A" w:rsidRDefault="00390F7A" w:rsidP="00390F7A"/>
          <w:p w14:paraId="677EBD1C" w14:textId="77777777" w:rsidR="00390F7A" w:rsidRDefault="00390F7A" w:rsidP="00390F7A"/>
          <w:p w14:paraId="53B2507B" w14:textId="77777777" w:rsidR="00390F7A" w:rsidRDefault="00390F7A" w:rsidP="00390F7A"/>
          <w:p w14:paraId="24B23033" w14:textId="77777777" w:rsidR="00390F7A" w:rsidRDefault="00390F7A" w:rsidP="00390F7A"/>
          <w:p w14:paraId="28846A3D" w14:textId="77777777" w:rsidR="00390F7A" w:rsidRDefault="00390F7A" w:rsidP="00390F7A"/>
          <w:p w14:paraId="59F23FF8" w14:textId="77777777" w:rsidR="00390F7A" w:rsidRDefault="00390F7A" w:rsidP="00390F7A"/>
          <w:p w14:paraId="64139302" w14:textId="77777777" w:rsidR="00390F7A" w:rsidRDefault="00390F7A" w:rsidP="00390F7A"/>
          <w:p w14:paraId="194CE480" w14:textId="77777777" w:rsidR="00390F7A" w:rsidRDefault="00390F7A" w:rsidP="00390F7A"/>
          <w:p w14:paraId="72EADAEF" w14:textId="77777777" w:rsidR="00390F7A" w:rsidRDefault="00390F7A" w:rsidP="00390F7A"/>
          <w:p w14:paraId="7A38E28D" w14:textId="77777777" w:rsidR="00390F7A" w:rsidRDefault="00390F7A" w:rsidP="00390F7A"/>
          <w:p w14:paraId="199685A9" w14:textId="77777777" w:rsidR="00390F7A" w:rsidRDefault="00390F7A" w:rsidP="00390F7A"/>
          <w:p w14:paraId="13B42479" w14:textId="77777777" w:rsidR="00390F7A" w:rsidRDefault="00390F7A" w:rsidP="00390F7A"/>
          <w:p w14:paraId="5E883B40" w14:textId="77777777" w:rsidR="00390F7A" w:rsidRDefault="00390F7A" w:rsidP="00390F7A"/>
          <w:p w14:paraId="1A209CDF" w14:textId="77777777" w:rsidR="00390F7A" w:rsidRDefault="00390F7A" w:rsidP="00390F7A"/>
          <w:p w14:paraId="4FE3FA85" w14:textId="77777777" w:rsidR="00390F7A" w:rsidRDefault="00390F7A" w:rsidP="00390F7A"/>
          <w:p w14:paraId="62B88826" w14:textId="77777777" w:rsidR="00390F7A" w:rsidRDefault="00390F7A" w:rsidP="00390F7A"/>
          <w:p w14:paraId="6E27150D" w14:textId="77777777" w:rsidR="00390F7A" w:rsidRDefault="00390F7A" w:rsidP="00390F7A"/>
          <w:p w14:paraId="28E6066B" w14:textId="77777777" w:rsidR="00390F7A" w:rsidRDefault="00390F7A" w:rsidP="00390F7A"/>
          <w:p w14:paraId="222D61FD" w14:textId="77777777" w:rsidR="00390F7A" w:rsidRDefault="00390F7A" w:rsidP="00390F7A"/>
          <w:p w14:paraId="36EDC3E9" w14:textId="77777777" w:rsidR="00390F7A" w:rsidRDefault="00390F7A" w:rsidP="00390F7A"/>
          <w:p w14:paraId="38E07999" w14:textId="77777777" w:rsidR="00390F7A" w:rsidRDefault="00390F7A" w:rsidP="00390F7A"/>
          <w:p w14:paraId="7070BEF0" w14:textId="77777777" w:rsidR="00390F7A" w:rsidRDefault="00390F7A" w:rsidP="00390F7A"/>
          <w:p w14:paraId="03D41FB0" w14:textId="77777777" w:rsidR="00390F7A" w:rsidRDefault="00390F7A" w:rsidP="00390F7A"/>
          <w:p w14:paraId="01FD58C8" w14:textId="77777777" w:rsidR="00390F7A" w:rsidRDefault="00390F7A" w:rsidP="00390F7A"/>
          <w:p w14:paraId="0DEEA135" w14:textId="77777777" w:rsidR="00390F7A" w:rsidRDefault="00390F7A" w:rsidP="00390F7A"/>
          <w:p w14:paraId="3D202148" w14:textId="77777777" w:rsidR="00390F7A" w:rsidRDefault="00390F7A" w:rsidP="00390F7A"/>
          <w:p w14:paraId="47C94862" w14:textId="77777777" w:rsidR="00390F7A" w:rsidRDefault="00390F7A" w:rsidP="00390F7A"/>
          <w:p w14:paraId="3783E64C" w14:textId="77777777" w:rsidR="00390F7A" w:rsidRDefault="00390F7A" w:rsidP="00390F7A"/>
          <w:p w14:paraId="19E27449" w14:textId="77777777" w:rsidR="00390F7A" w:rsidRDefault="00390F7A" w:rsidP="00390F7A"/>
          <w:p w14:paraId="03D98E66" w14:textId="77777777" w:rsidR="00390F7A" w:rsidRDefault="00390F7A" w:rsidP="00390F7A"/>
          <w:p w14:paraId="30D04349" w14:textId="77777777" w:rsidR="00390F7A" w:rsidRDefault="00390F7A" w:rsidP="00390F7A"/>
          <w:p w14:paraId="0D8B4E87" w14:textId="77777777" w:rsidR="00390F7A" w:rsidRDefault="00390F7A" w:rsidP="00390F7A">
            <w:pPr>
              <w:rPr>
                <w:b/>
                <w:bCs/>
                <w:sz w:val="32"/>
                <w:szCs w:val="32"/>
              </w:rPr>
            </w:pPr>
            <w:r w:rsidRPr="009B390F">
              <w:rPr>
                <w:b/>
                <w:bCs/>
                <w:sz w:val="32"/>
                <w:szCs w:val="32"/>
              </w:rPr>
              <w:lastRenderedPageBreak/>
              <w:t>Offline Feedback</w:t>
            </w:r>
          </w:p>
          <w:p w14:paraId="069AF168" w14:textId="77777777" w:rsidR="00390F7A" w:rsidRDefault="00390F7A" w:rsidP="00390F7A"/>
          <w:p w14:paraId="513584CE" w14:textId="08DBBE42" w:rsidR="00390F7A" w:rsidRPr="00390F7A" w:rsidRDefault="00390F7A" w:rsidP="00390F7A">
            <w:r>
              <w:rPr>
                <w:noProof/>
              </w:rPr>
              <w:drawing>
                <wp:inline distT="0" distB="0" distL="0" distR="0" wp14:anchorId="711E95A9" wp14:editId="543A5418">
                  <wp:extent cx="5756275" cy="7004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5756275" cy="7004050"/>
                          </a:xfrm>
                          <a:prstGeom prst="rect">
                            <a:avLst/>
                          </a:prstGeom>
                        </pic:spPr>
                      </pic:pic>
                    </a:graphicData>
                  </a:graphic>
                </wp:inline>
              </w:drawing>
            </w:r>
          </w:p>
        </w:tc>
      </w:tr>
    </w:tbl>
    <w:p w14:paraId="3B665CC6" w14:textId="77777777" w:rsidR="00390F7A" w:rsidRDefault="00390F7A" w:rsidP="00390F7A">
      <w:pPr>
        <w:pStyle w:val="TableParagraph"/>
        <w:ind w:left="0"/>
        <w:rPr>
          <w:sz w:val="20"/>
        </w:rPr>
        <w:sectPr w:rsidR="00390F7A">
          <w:type w:val="continuous"/>
          <w:pgSz w:w="11910" w:h="16840"/>
          <w:pgMar w:top="820" w:right="1275" w:bottom="280" w:left="1275" w:header="720" w:footer="720" w:gutter="0"/>
          <w:cols w:space="720"/>
        </w:sectPr>
      </w:pPr>
    </w:p>
    <w:p w14:paraId="6101FC8F" w14:textId="77777777" w:rsidR="00390F7A" w:rsidRDefault="00390F7A" w:rsidP="00390F7A">
      <w:pPr>
        <w:rPr>
          <w:sz w:val="24"/>
        </w:rPr>
      </w:pPr>
    </w:p>
    <w:p w14:paraId="327061CE" w14:textId="77777777" w:rsidR="00390F7A" w:rsidRDefault="00390F7A" w:rsidP="00390F7A">
      <w:pPr>
        <w:pStyle w:val="BodyText"/>
        <w:rPr>
          <w:spacing w:val="-2"/>
        </w:rPr>
      </w:pPr>
      <w:r>
        <w:t>ATTENDANCE</w:t>
      </w:r>
      <w:r>
        <w:rPr>
          <w:spacing w:val="-3"/>
        </w:rPr>
        <w:t xml:space="preserve"> </w:t>
      </w:r>
      <w:r>
        <w:t>SHEET:</w:t>
      </w:r>
    </w:p>
    <w:p w14:paraId="1C64F9A6" w14:textId="77777777" w:rsidR="00390F7A" w:rsidRDefault="00390F7A" w:rsidP="00390F7A">
      <w:pPr>
        <w:pStyle w:val="BodyText"/>
        <w:rPr>
          <w:spacing w:val="-2"/>
        </w:rPr>
      </w:pPr>
    </w:p>
    <w:p w14:paraId="68CA18AA" w14:textId="431666F9" w:rsidR="00390F7A" w:rsidRPr="00CE7C3F" w:rsidRDefault="00390F7A" w:rsidP="00390F7A">
      <w:pPr>
        <w:pStyle w:val="BodyText"/>
        <w:sectPr w:rsidR="00390F7A" w:rsidRPr="00CE7C3F">
          <w:pgSz w:w="11910" w:h="16840"/>
          <w:pgMar w:top="840" w:right="1275" w:bottom="280" w:left="1275" w:header="720" w:footer="720" w:gutter="0"/>
          <w:cols w:space="720"/>
        </w:sectPr>
      </w:pPr>
      <w:r>
        <w:rPr>
          <w:noProof/>
        </w:rPr>
        <w:drawing>
          <wp:inline distT="0" distB="0" distL="0" distR="0" wp14:anchorId="4D792F61" wp14:editId="60ADBBD5">
            <wp:extent cx="5943600" cy="84721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5943600" cy="8472170"/>
                    </a:xfrm>
                    <a:prstGeom prst="rect">
                      <a:avLst/>
                    </a:prstGeom>
                  </pic:spPr>
                </pic:pic>
              </a:graphicData>
            </a:graphic>
          </wp:inline>
        </w:drawing>
      </w:r>
    </w:p>
    <w:p w14:paraId="2C2116EA" w14:textId="77777777" w:rsidR="00390F7A" w:rsidRDefault="00390F7A" w:rsidP="00390F7A">
      <w:pPr>
        <w:rPr>
          <w:sz w:val="20"/>
        </w:rPr>
      </w:pPr>
    </w:p>
    <w:p w14:paraId="0C78CABB" w14:textId="533DF549" w:rsidR="00390F7A" w:rsidRDefault="00390F7A" w:rsidP="00390F7A">
      <w:r>
        <w:rPr>
          <w:noProof/>
        </w:rPr>
        <w:drawing>
          <wp:inline distT="0" distB="0" distL="0" distR="0" wp14:anchorId="0AF7DDCB" wp14:editId="3C0D2647">
            <wp:extent cx="5943600" cy="5056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5943600" cy="5056505"/>
                    </a:xfrm>
                    <a:prstGeom prst="rect">
                      <a:avLst/>
                    </a:prstGeom>
                  </pic:spPr>
                </pic:pic>
              </a:graphicData>
            </a:graphic>
          </wp:inline>
        </w:drawing>
      </w:r>
    </w:p>
    <w:p w14:paraId="1106127F" w14:textId="77777777" w:rsidR="00390F7A" w:rsidRDefault="00390F7A" w:rsidP="00390F7A"/>
    <w:p w14:paraId="31004C35" w14:textId="77777777" w:rsidR="00390F7A" w:rsidRDefault="00390F7A" w:rsidP="00390F7A"/>
    <w:p w14:paraId="73785E53" w14:textId="5DB46002" w:rsidR="00390F7A" w:rsidRDefault="00390F7A" w:rsidP="00390F7A">
      <w:pPr>
        <w:rPr>
          <w:b/>
          <w:bCs/>
          <w:sz w:val="28"/>
          <w:szCs w:val="28"/>
        </w:rPr>
      </w:pPr>
    </w:p>
    <w:p w14:paraId="6BC78485" w14:textId="77777777" w:rsidR="00390F7A" w:rsidRDefault="00390F7A" w:rsidP="00390F7A">
      <w:pPr>
        <w:rPr>
          <w:b/>
          <w:bCs/>
          <w:sz w:val="28"/>
          <w:szCs w:val="28"/>
        </w:rPr>
      </w:pPr>
    </w:p>
    <w:p w14:paraId="6033D195" w14:textId="77777777" w:rsidR="00390F7A" w:rsidRPr="009B390F" w:rsidRDefault="00390F7A" w:rsidP="00390F7A">
      <w:pPr>
        <w:rPr>
          <w:b/>
          <w:bCs/>
          <w:sz w:val="28"/>
          <w:szCs w:val="28"/>
        </w:rPr>
      </w:pPr>
    </w:p>
    <w:p w14:paraId="3EFC374B" w14:textId="77777777" w:rsidR="00390F7A" w:rsidRDefault="00390F7A" w:rsidP="00390F7A"/>
    <w:p w14:paraId="664EC82C" w14:textId="77777777" w:rsidR="00DA7BC5" w:rsidRDefault="00DA7BC5"/>
    <w:sectPr w:rsidR="00DA7BC5">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5C0458C6"/>
    <w:multiLevelType w:val="hybridMultilevel"/>
    <w:tmpl w:val="B5A4C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7A"/>
    <w:rsid w:val="002F4C70"/>
    <w:rsid w:val="00390F7A"/>
    <w:rsid w:val="00561061"/>
    <w:rsid w:val="00DA7BC5"/>
    <w:rsid w:val="00E15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F136"/>
  <w15:chartTrackingRefBased/>
  <w15:docId w15:val="{6B34A34D-8DA1-46F8-B980-C41C7DD8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7A"/>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90F7A"/>
    <w:rPr>
      <w:b/>
      <w:bCs/>
      <w:sz w:val="24"/>
      <w:szCs w:val="24"/>
    </w:rPr>
  </w:style>
  <w:style w:type="character" w:customStyle="1" w:styleId="BodyTextChar">
    <w:name w:val="Body Text Char"/>
    <w:basedOn w:val="DefaultParagraphFont"/>
    <w:link w:val="BodyText"/>
    <w:uiPriority w:val="1"/>
    <w:rsid w:val="00390F7A"/>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390F7A"/>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2026-03-02T08:04:00Z</dcterms:created>
  <dcterms:modified xsi:type="dcterms:W3CDTF">2026-03-02T08:11:00Z</dcterms:modified>
</cp:coreProperties>
</file>