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D521" w14:textId="77777777" w:rsidR="00540A16" w:rsidRDefault="00540A16" w:rsidP="00540A16">
      <w:pPr>
        <w:ind w:left="320" w:right="-29"/>
        <w:rPr>
          <w:sz w:val="20"/>
        </w:rPr>
      </w:pPr>
      <w:bookmarkStart w:id="0" w:name="_Hlk215077056"/>
      <w:r>
        <w:rPr>
          <w:noProof/>
          <w:sz w:val="20"/>
        </w:rPr>
        <w:drawing>
          <wp:inline distT="0" distB="0" distL="0" distR="0" wp14:anchorId="262D0E66" wp14:editId="298E2A82">
            <wp:extent cx="5721455" cy="10401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455" cy="104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246FA" w14:textId="77777777" w:rsidR="00540A16" w:rsidRDefault="00540A16" w:rsidP="00540A16">
      <w:pPr>
        <w:spacing w:before="8"/>
        <w:rPr>
          <w:sz w:val="15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0"/>
        <w:gridCol w:w="427"/>
        <w:gridCol w:w="4537"/>
      </w:tblGrid>
      <w:tr w:rsidR="00540A16" w14:paraId="1565F274" w14:textId="77777777" w:rsidTr="008A3DDD">
        <w:trPr>
          <w:trHeight w:val="273"/>
        </w:trPr>
        <w:tc>
          <w:tcPr>
            <w:tcW w:w="4110" w:type="dxa"/>
          </w:tcPr>
          <w:p w14:paraId="79C9C58D" w14:textId="77777777" w:rsidR="00540A16" w:rsidRDefault="00540A16" w:rsidP="008A3DD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EVENT</w:t>
            </w:r>
          </w:p>
        </w:tc>
        <w:tc>
          <w:tcPr>
            <w:tcW w:w="4964" w:type="dxa"/>
            <w:gridSpan w:val="2"/>
          </w:tcPr>
          <w:p w14:paraId="4CAC9F3E" w14:textId="277C53C3" w:rsidR="00540A16" w:rsidRDefault="00540A16" w:rsidP="008A3DDD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M</w:t>
            </w:r>
            <w:r>
              <w:rPr>
                <w:sz w:val="24"/>
              </w:rPr>
              <w:t>ind Matters- A journey to mental wellness</w:t>
            </w:r>
          </w:p>
        </w:tc>
      </w:tr>
      <w:tr w:rsidR="00540A16" w14:paraId="53B0C66D" w14:textId="77777777" w:rsidTr="008A3DDD">
        <w:trPr>
          <w:trHeight w:val="278"/>
        </w:trPr>
        <w:tc>
          <w:tcPr>
            <w:tcW w:w="4110" w:type="dxa"/>
          </w:tcPr>
          <w:p w14:paraId="03131952" w14:textId="77777777" w:rsidR="00540A16" w:rsidRDefault="00540A16" w:rsidP="008A3DDD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4964" w:type="dxa"/>
            <w:gridSpan w:val="2"/>
          </w:tcPr>
          <w:p w14:paraId="0EBF15B7" w14:textId="578F26CE" w:rsidR="00540A16" w:rsidRDefault="00540A16" w:rsidP="008A3DD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  <w:r w:rsidRPr="00540A16">
              <w:rPr>
                <w:sz w:val="24"/>
                <w:vertAlign w:val="superscript"/>
              </w:rPr>
              <w:t>t</w:t>
            </w:r>
            <w:r w:rsidR="006E2CC6">
              <w:rPr>
                <w:sz w:val="24"/>
                <w:vertAlign w:val="superscript"/>
              </w:rPr>
              <w:t xml:space="preserve">h </w:t>
            </w:r>
            <w:r w:rsidR="006E2CC6">
              <w:rPr>
                <w:sz w:val="24"/>
              </w:rPr>
              <w:t>December</w:t>
            </w:r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540A16" w14:paraId="4483439F" w14:textId="77777777" w:rsidTr="008A3DDD">
        <w:trPr>
          <w:trHeight w:val="277"/>
        </w:trPr>
        <w:tc>
          <w:tcPr>
            <w:tcW w:w="4110" w:type="dxa"/>
          </w:tcPr>
          <w:p w14:paraId="3FB9363D" w14:textId="77777777" w:rsidR="00540A16" w:rsidRDefault="00540A16" w:rsidP="008A3DD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VENUE</w:t>
            </w:r>
          </w:p>
        </w:tc>
        <w:tc>
          <w:tcPr>
            <w:tcW w:w="4964" w:type="dxa"/>
            <w:gridSpan w:val="2"/>
          </w:tcPr>
          <w:p w14:paraId="3F62988E" w14:textId="50715142" w:rsidR="00540A16" w:rsidRDefault="00540A16" w:rsidP="008A3DD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Computer Science Block- 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CDS</w:t>
            </w:r>
          </w:p>
        </w:tc>
      </w:tr>
      <w:tr w:rsidR="00540A16" w14:paraId="5BB2F7DF" w14:textId="77777777" w:rsidTr="008A3DDD">
        <w:trPr>
          <w:trHeight w:val="434"/>
        </w:trPr>
        <w:tc>
          <w:tcPr>
            <w:tcW w:w="4110" w:type="dxa"/>
          </w:tcPr>
          <w:p w14:paraId="7AC601E6" w14:textId="77777777" w:rsidR="00540A16" w:rsidRDefault="00540A16" w:rsidP="008A3DD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ORGANIZER,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COORDINATOR</w:t>
            </w:r>
          </w:p>
        </w:tc>
        <w:tc>
          <w:tcPr>
            <w:tcW w:w="4964" w:type="dxa"/>
            <w:gridSpan w:val="2"/>
          </w:tcPr>
          <w:p w14:paraId="1943DE47" w14:textId="77777777" w:rsidR="00540A16" w:rsidRPr="00BD7F05" w:rsidRDefault="00540A16" w:rsidP="008A3DDD">
            <w:pPr>
              <w:pStyle w:val="TableParagraph"/>
              <w:tabs>
                <w:tab w:val="left" w:pos="1136"/>
                <w:tab w:val="left" w:pos="2561"/>
                <w:tab w:val="left" w:pos="3794"/>
              </w:tabs>
              <w:spacing w:line="237" w:lineRule="auto"/>
              <w:ind w:left="105" w:right="104"/>
              <w:rPr>
                <w:spacing w:val="-4"/>
                <w:sz w:val="24"/>
              </w:rPr>
            </w:pPr>
            <w:r>
              <w:rPr>
                <w:sz w:val="24"/>
              </w:rPr>
              <w:t>Counselling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Cell, Ms. Sahithya Guduru</w:t>
            </w:r>
          </w:p>
        </w:tc>
      </w:tr>
      <w:tr w:rsidR="00540A16" w14:paraId="04F2876D" w14:textId="77777777" w:rsidTr="008A3DDD">
        <w:trPr>
          <w:trHeight w:val="695"/>
        </w:trPr>
        <w:tc>
          <w:tcPr>
            <w:tcW w:w="4110" w:type="dxa"/>
          </w:tcPr>
          <w:p w14:paraId="7BDC1B0C" w14:textId="77777777" w:rsidR="00540A16" w:rsidRDefault="00540A16" w:rsidP="008A3DDD">
            <w:pPr>
              <w:pStyle w:val="TableParagraph"/>
              <w:spacing w:line="242" w:lineRule="auto"/>
              <w:ind w:right="1257"/>
              <w:rPr>
                <w:b/>
                <w:sz w:val="24"/>
              </w:rPr>
            </w:pPr>
            <w:r>
              <w:rPr>
                <w:b/>
                <w:sz w:val="24"/>
              </w:rPr>
              <w:t>SPEAKERS/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RESOURCE </w:t>
            </w:r>
            <w:r>
              <w:rPr>
                <w:b/>
                <w:spacing w:val="-2"/>
                <w:sz w:val="24"/>
              </w:rPr>
              <w:t>PERSONS</w:t>
            </w:r>
          </w:p>
        </w:tc>
        <w:tc>
          <w:tcPr>
            <w:tcW w:w="4964" w:type="dxa"/>
            <w:gridSpan w:val="2"/>
          </w:tcPr>
          <w:p w14:paraId="460690EC" w14:textId="77777777" w:rsidR="00540A16" w:rsidRPr="00BD7F05" w:rsidRDefault="00540A16" w:rsidP="008A3DDD">
            <w:pPr>
              <w:pStyle w:val="TableParagraph"/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3"/>
                <w:sz w:val="24"/>
              </w:rPr>
              <w:t xml:space="preserve"> Sahithya Guduru</w:t>
            </w:r>
          </w:p>
        </w:tc>
      </w:tr>
      <w:tr w:rsidR="00540A16" w14:paraId="04651912" w14:textId="77777777" w:rsidTr="008A3DDD">
        <w:trPr>
          <w:trHeight w:val="273"/>
        </w:trPr>
        <w:tc>
          <w:tcPr>
            <w:tcW w:w="4110" w:type="dxa"/>
          </w:tcPr>
          <w:p w14:paraId="67422455" w14:textId="77777777" w:rsidR="00540A16" w:rsidRDefault="00540A16" w:rsidP="008A3DD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TARGET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AUDIENCE</w:t>
            </w:r>
          </w:p>
        </w:tc>
        <w:tc>
          <w:tcPr>
            <w:tcW w:w="4964" w:type="dxa"/>
            <w:gridSpan w:val="2"/>
          </w:tcPr>
          <w:p w14:paraId="6F78B282" w14:textId="77777777" w:rsidR="00540A16" w:rsidRDefault="00540A16" w:rsidP="008A3DDD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Students</w:t>
            </w:r>
          </w:p>
        </w:tc>
      </w:tr>
      <w:tr w:rsidR="00540A16" w14:paraId="2F6C0913" w14:textId="77777777" w:rsidTr="008A3DDD">
        <w:trPr>
          <w:trHeight w:val="1104"/>
        </w:trPr>
        <w:tc>
          <w:tcPr>
            <w:tcW w:w="9074" w:type="dxa"/>
            <w:gridSpan w:val="3"/>
          </w:tcPr>
          <w:p w14:paraId="357F741F" w14:textId="77777777" w:rsidR="00540A16" w:rsidRDefault="00540A16" w:rsidP="008A3DD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OBJECTIVES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EVENT:</w:t>
            </w:r>
          </w:p>
          <w:p w14:paraId="7596A605" w14:textId="19FCC8E5" w:rsidR="00540A16" w:rsidRDefault="00540A16" w:rsidP="008A3DDD">
            <w:pPr>
              <w:pStyle w:val="TableParagraph"/>
              <w:spacing w:before="27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promot</w:t>
            </w:r>
            <w:r>
              <w:rPr>
                <w:sz w:val="24"/>
              </w:rPr>
              <w:t>e mental health wellness in our community and provide mental health tools to deal with their mental health</w:t>
            </w:r>
          </w:p>
        </w:tc>
      </w:tr>
      <w:tr w:rsidR="00540A16" w14:paraId="789BD2E2" w14:textId="77777777" w:rsidTr="008A3DDD">
        <w:trPr>
          <w:trHeight w:val="278"/>
        </w:trPr>
        <w:tc>
          <w:tcPr>
            <w:tcW w:w="9074" w:type="dxa"/>
            <w:gridSpan w:val="3"/>
          </w:tcPr>
          <w:p w14:paraId="5EA4F019" w14:textId="77777777" w:rsidR="00540A16" w:rsidRDefault="00540A16" w:rsidP="008A3DD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PARTICIPANTS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DETAILS:</w:t>
            </w:r>
          </w:p>
        </w:tc>
      </w:tr>
      <w:tr w:rsidR="00540A16" w14:paraId="475D130C" w14:textId="77777777" w:rsidTr="008A3DDD">
        <w:trPr>
          <w:trHeight w:val="277"/>
        </w:trPr>
        <w:tc>
          <w:tcPr>
            <w:tcW w:w="4537" w:type="dxa"/>
            <w:gridSpan w:val="2"/>
          </w:tcPr>
          <w:p w14:paraId="0CF62636" w14:textId="77777777" w:rsidR="00540A16" w:rsidRDefault="00540A16" w:rsidP="008A3DD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PARTICIPANTS</w:t>
            </w:r>
          </w:p>
        </w:tc>
        <w:tc>
          <w:tcPr>
            <w:tcW w:w="4537" w:type="dxa"/>
          </w:tcPr>
          <w:p w14:paraId="5A248DB4" w14:textId="0FD58A0F" w:rsidR="00540A16" w:rsidRDefault="006E2CC6" w:rsidP="008A3DDD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30 students</w:t>
            </w:r>
          </w:p>
        </w:tc>
      </w:tr>
      <w:tr w:rsidR="00540A16" w14:paraId="714E1334" w14:textId="77777777" w:rsidTr="008A3DDD">
        <w:trPr>
          <w:trHeight w:val="273"/>
        </w:trPr>
        <w:tc>
          <w:tcPr>
            <w:tcW w:w="4537" w:type="dxa"/>
            <w:gridSpan w:val="2"/>
          </w:tcPr>
          <w:p w14:paraId="58B09956" w14:textId="77777777" w:rsidR="00540A16" w:rsidRDefault="00540A16" w:rsidP="008A3DDD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DEMOGRAPHICS</w:t>
            </w:r>
          </w:p>
        </w:tc>
        <w:tc>
          <w:tcPr>
            <w:tcW w:w="4537" w:type="dxa"/>
          </w:tcPr>
          <w:p w14:paraId="09F75A41" w14:textId="77777777" w:rsidR="00540A16" w:rsidRDefault="00540A16" w:rsidP="008A3DDD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Students</w:t>
            </w:r>
          </w:p>
        </w:tc>
      </w:tr>
      <w:tr w:rsidR="00540A16" w14:paraId="5CE637CE" w14:textId="77777777" w:rsidTr="008A3DDD">
        <w:trPr>
          <w:trHeight w:val="277"/>
        </w:trPr>
        <w:tc>
          <w:tcPr>
            <w:tcW w:w="4537" w:type="dxa"/>
            <w:gridSpan w:val="2"/>
          </w:tcPr>
          <w:p w14:paraId="5B439671" w14:textId="77777777" w:rsidR="00540A16" w:rsidRDefault="00540A16" w:rsidP="008A3DD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ATTENDANCE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PERCENTAGE</w:t>
            </w:r>
          </w:p>
        </w:tc>
        <w:tc>
          <w:tcPr>
            <w:tcW w:w="4537" w:type="dxa"/>
          </w:tcPr>
          <w:p w14:paraId="4AEF6443" w14:textId="3DA8F16E" w:rsidR="00540A16" w:rsidRDefault="00BA352F" w:rsidP="008A3DDD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 w:rsidR="00540A16" w14:paraId="67028D89" w14:textId="77777777" w:rsidTr="008A3DDD">
        <w:trPr>
          <w:trHeight w:val="273"/>
        </w:trPr>
        <w:tc>
          <w:tcPr>
            <w:tcW w:w="9074" w:type="dxa"/>
            <w:gridSpan w:val="3"/>
          </w:tcPr>
          <w:p w14:paraId="06F7AF09" w14:textId="77777777" w:rsidR="00540A16" w:rsidRDefault="00540A16" w:rsidP="008A3DDD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EVALUATION:</w:t>
            </w:r>
          </w:p>
        </w:tc>
      </w:tr>
      <w:tr w:rsidR="00540A16" w14:paraId="36841DB6" w14:textId="77777777" w:rsidTr="008A3DDD">
        <w:trPr>
          <w:trHeight w:val="3591"/>
        </w:trPr>
        <w:tc>
          <w:tcPr>
            <w:tcW w:w="9074" w:type="dxa"/>
            <w:gridSpan w:val="3"/>
          </w:tcPr>
          <w:p w14:paraId="67FCB37C" w14:textId="77777777" w:rsidR="00540A16" w:rsidRDefault="00540A16" w:rsidP="008A3DDD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RELEVANCE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TOPIC:</w:t>
            </w:r>
          </w:p>
          <w:p w14:paraId="647E7968" w14:textId="77777777" w:rsidR="00540A16" w:rsidRDefault="00540A16" w:rsidP="008A3DD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 students with more knowledge on mental health and the measures that they can take in case of an emergency.</w:t>
            </w:r>
          </w:p>
          <w:p w14:paraId="6304710E" w14:textId="77777777" w:rsidR="00540A16" w:rsidRDefault="00540A16" w:rsidP="008A3DDD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3C7223F7" w14:textId="77777777" w:rsidR="00540A16" w:rsidRDefault="00540A16" w:rsidP="008A3DDD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DEPTH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KNOWLEDGE</w:t>
            </w:r>
            <w:r>
              <w:rPr>
                <w:b/>
                <w:spacing w:val="-2"/>
                <w:sz w:val="24"/>
              </w:rPr>
              <w:t xml:space="preserve"> DELIVERED:</w:t>
            </w:r>
          </w:p>
          <w:p w14:paraId="1E8AF64F" w14:textId="315070E8" w:rsidR="00540A16" w:rsidRDefault="00540A16" w:rsidP="008A3DD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1563C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After an ice breaking activity with the students, I enquired about what all issues students these days face. It started from fear of rejection to academic stress- we have covered it all. Imparted knowledge about what and how to deal with issues like that.</w:t>
            </w:r>
          </w:p>
          <w:p w14:paraId="01DA9A91" w14:textId="56E7E91F" w:rsidR="00540A16" w:rsidRPr="00BD7F05" w:rsidRDefault="00540A16" w:rsidP="008A3DDD">
            <w:pPr>
              <w:pStyle w:val="TableParagraph"/>
              <w:ind w:left="0"/>
              <w:rPr>
                <w:sz w:val="28"/>
                <w:szCs w:val="24"/>
              </w:rPr>
            </w:pPr>
            <w:r w:rsidRPr="00B1563C">
              <w:rPr>
                <w:sz w:val="24"/>
                <w:szCs w:val="24"/>
              </w:rPr>
              <w:t>I walked the students through simple techniques they can use when they feel overwhelmed, like the 5-4-3-2-1 grounding method and box breathing.</w:t>
            </w:r>
            <w:r>
              <w:rPr>
                <w:sz w:val="24"/>
                <w:szCs w:val="24"/>
              </w:rPr>
              <w:t xml:space="preserve"> </w:t>
            </w:r>
            <w:r w:rsidRPr="00B1563C">
              <w:rPr>
                <w:sz w:val="24"/>
                <w:szCs w:val="24"/>
              </w:rPr>
              <w:t>The goal was to help them understand what they’re feeling and give them a few practical tools they can use anywhere, anytime.</w:t>
            </w:r>
          </w:p>
          <w:p w14:paraId="3A686C5E" w14:textId="77777777" w:rsidR="00540A16" w:rsidRDefault="00540A16" w:rsidP="008A3DDD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531214C3" w14:textId="77777777" w:rsidR="00540A16" w:rsidRDefault="00540A16" w:rsidP="008A3DD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ENGAGEMENT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PARTICIPANTS:</w:t>
            </w:r>
          </w:p>
          <w:p w14:paraId="77B359AC" w14:textId="18571FAC" w:rsidR="00540A16" w:rsidRDefault="00540A16" w:rsidP="008A3DD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The students were encouraged to talk about the regular mental health challenges that they face like anxiety, peer pressure, academic stress</w:t>
            </w:r>
            <w:r>
              <w:rPr>
                <w:sz w:val="24"/>
              </w:rPr>
              <w:t>, Fear of rejection, etc</w:t>
            </w:r>
          </w:p>
        </w:tc>
      </w:tr>
      <w:tr w:rsidR="00540A16" w14:paraId="640C8F4B" w14:textId="77777777" w:rsidTr="008A3DDD">
        <w:trPr>
          <w:trHeight w:val="1368"/>
        </w:trPr>
        <w:tc>
          <w:tcPr>
            <w:tcW w:w="9074" w:type="dxa"/>
            <w:gridSpan w:val="3"/>
          </w:tcPr>
          <w:p w14:paraId="05749D45" w14:textId="77777777" w:rsidR="00540A16" w:rsidRDefault="00540A16" w:rsidP="008A3DDD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2"/>
                <w:sz w:val="24"/>
              </w:rPr>
              <w:t xml:space="preserve"> OUTCOMES:</w:t>
            </w:r>
          </w:p>
          <w:p w14:paraId="65C224D9" w14:textId="77777777" w:rsidR="00540A16" w:rsidRDefault="00540A16" w:rsidP="008A3DDD">
            <w:pPr>
              <w:pStyle w:val="TableParagraph"/>
              <w:spacing w:line="242" w:lineRule="auto"/>
              <w:rPr>
                <w:sz w:val="24"/>
              </w:rPr>
            </w:pPr>
            <w:r w:rsidRPr="00A13E72">
              <w:rPr>
                <w:sz w:val="24"/>
                <w:szCs w:val="24"/>
              </w:rPr>
              <w:t>Students learned practical calming techniques like grounding and box breathing to manage stress. They also gained a better understanding of their everyday struggles and how to respond to them in healthier ways.</w:t>
            </w:r>
          </w:p>
        </w:tc>
      </w:tr>
      <w:tr w:rsidR="00540A16" w14:paraId="5D76FB46" w14:textId="77777777" w:rsidTr="008A3DDD">
        <w:trPr>
          <w:trHeight w:val="978"/>
        </w:trPr>
        <w:tc>
          <w:tcPr>
            <w:tcW w:w="9074" w:type="dxa"/>
            <w:gridSpan w:val="3"/>
          </w:tcPr>
          <w:p w14:paraId="50E210C1" w14:textId="77777777" w:rsidR="00540A16" w:rsidRDefault="00540A16" w:rsidP="008A3DDD">
            <w:pPr>
              <w:pStyle w:val="TableParagraph"/>
              <w:spacing w:line="269" w:lineRule="exac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TAKEAWAYS FOR </w:t>
            </w:r>
            <w:r>
              <w:rPr>
                <w:b/>
                <w:spacing w:val="-2"/>
                <w:sz w:val="24"/>
              </w:rPr>
              <w:t>PARTICIPANTS:</w:t>
            </w:r>
          </w:p>
          <w:p w14:paraId="0BA99428" w14:textId="77777777" w:rsidR="00540A16" w:rsidRPr="00BD4F46" w:rsidRDefault="00540A16" w:rsidP="008A3DDD">
            <w:pPr>
              <w:pStyle w:val="TableParagraph"/>
              <w:numPr>
                <w:ilvl w:val="0"/>
                <w:numId w:val="5"/>
              </w:numPr>
              <w:spacing w:line="269" w:lineRule="exact"/>
              <w:rPr>
                <w:bCs/>
                <w:sz w:val="24"/>
              </w:rPr>
            </w:pPr>
            <w:r w:rsidRPr="00BD4F46">
              <w:rPr>
                <w:bCs/>
                <w:sz w:val="24"/>
              </w:rPr>
              <w:t>Learned quick calming tools like grounding and box breathing</w:t>
            </w:r>
          </w:p>
          <w:p w14:paraId="03A5866C" w14:textId="77777777" w:rsidR="00540A16" w:rsidRPr="00BD4F46" w:rsidRDefault="00540A16" w:rsidP="008A3DDD">
            <w:pPr>
              <w:pStyle w:val="TableParagraph"/>
              <w:numPr>
                <w:ilvl w:val="0"/>
                <w:numId w:val="5"/>
              </w:numPr>
              <w:spacing w:line="269" w:lineRule="exact"/>
              <w:rPr>
                <w:bCs/>
                <w:sz w:val="24"/>
              </w:rPr>
            </w:pPr>
            <w:r w:rsidRPr="00BD4F46">
              <w:rPr>
                <w:bCs/>
                <w:sz w:val="24"/>
              </w:rPr>
              <w:t>Understood their daily stressors better and feel heard</w:t>
            </w:r>
          </w:p>
          <w:p w14:paraId="00228015" w14:textId="77777777" w:rsidR="00540A16" w:rsidRPr="00BD4F46" w:rsidRDefault="00540A16" w:rsidP="008A3DDD">
            <w:pPr>
              <w:pStyle w:val="TableParagraph"/>
              <w:numPr>
                <w:ilvl w:val="0"/>
                <w:numId w:val="5"/>
              </w:numPr>
              <w:spacing w:line="269" w:lineRule="exact"/>
              <w:rPr>
                <w:bCs/>
                <w:sz w:val="24"/>
              </w:rPr>
            </w:pPr>
            <w:r w:rsidRPr="00BD4F46">
              <w:rPr>
                <w:bCs/>
                <w:sz w:val="24"/>
              </w:rPr>
              <w:t>Gained practical ways to manage overwhelming moments</w:t>
            </w:r>
          </w:p>
          <w:p w14:paraId="46984480" w14:textId="77777777" w:rsidR="00540A16" w:rsidRDefault="00540A16" w:rsidP="008A3DDD">
            <w:pPr>
              <w:pStyle w:val="TableParagraph"/>
              <w:ind w:left="0"/>
              <w:rPr>
                <w:sz w:val="24"/>
              </w:rPr>
            </w:pPr>
          </w:p>
          <w:p w14:paraId="5A88B60C" w14:textId="77777777" w:rsidR="00540A16" w:rsidRDefault="00540A16" w:rsidP="008A3DD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49BCC087" w14:textId="77777777" w:rsidR="00540A16" w:rsidRDefault="00540A16" w:rsidP="008A3DD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SKILLS/KNOWLEDGE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GAINED:</w:t>
            </w:r>
          </w:p>
          <w:p w14:paraId="6932D089" w14:textId="77777777" w:rsidR="00540A16" w:rsidRPr="001F3655" w:rsidRDefault="00540A16" w:rsidP="008A3DD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4" w:line="288" w:lineRule="exact"/>
              <w:ind w:hanging="360"/>
              <w:rPr>
                <w:bCs/>
              </w:rPr>
            </w:pPr>
            <w:r w:rsidRPr="001F3655">
              <w:rPr>
                <w:bCs/>
              </w:rPr>
              <w:t>Grounding t</w:t>
            </w:r>
            <w:r w:rsidRPr="001F3655">
              <w:rPr>
                <w:bCs/>
                <w:spacing w:val="-2"/>
              </w:rPr>
              <w:t>echniques</w:t>
            </w:r>
          </w:p>
        </w:tc>
      </w:tr>
    </w:tbl>
    <w:p w14:paraId="38928EA9" w14:textId="77777777" w:rsidR="00540A16" w:rsidRPr="001F3655" w:rsidRDefault="00540A16" w:rsidP="00540A16">
      <w:pPr>
        <w:pStyle w:val="TableParagraph"/>
        <w:spacing w:line="288" w:lineRule="exact"/>
        <w:rPr>
          <w:bCs/>
        </w:rPr>
        <w:sectPr w:rsidR="00540A16" w:rsidRPr="001F3655" w:rsidSect="00DF317B">
          <w:pgSz w:w="11910" w:h="16840"/>
          <w:pgMar w:top="900" w:right="1275" w:bottom="969" w:left="1275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</w:tblGrid>
      <w:tr w:rsidR="00540A16" w:rsidRPr="001F3655" w14:paraId="0D77E95C" w14:textId="77777777" w:rsidTr="008A3DDD">
        <w:trPr>
          <w:trHeight w:val="1089"/>
        </w:trPr>
        <w:tc>
          <w:tcPr>
            <w:tcW w:w="9075" w:type="dxa"/>
          </w:tcPr>
          <w:p w14:paraId="6977C840" w14:textId="77777777" w:rsidR="00540A16" w:rsidRPr="001F3655" w:rsidRDefault="00540A16" w:rsidP="008A3DDD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93" w:lineRule="exact"/>
              <w:ind w:hanging="360"/>
              <w:rPr>
                <w:bCs/>
              </w:rPr>
            </w:pPr>
            <w:r w:rsidRPr="001F3655">
              <w:rPr>
                <w:bCs/>
              </w:rPr>
              <w:lastRenderedPageBreak/>
              <w:t>Emotional</w:t>
            </w:r>
            <w:r w:rsidRPr="001F3655">
              <w:rPr>
                <w:bCs/>
                <w:spacing w:val="-8"/>
              </w:rPr>
              <w:t xml:space="preserve"> </w:t>
            </w:r>
            <w:r w:rsidRPr="001F3655">
              <w:rPr>
                <w:bCs/>
              </w:rPr>
              <w:t>Well-being</w:t>
            </w:r>
            <w:r w:rsidRPr="001F3655">
              <w:rPr>
                <w:bCs/>
                <w:spacing w:val="-3"/>
              </w:rPr>
              <w:t xml:space="preserve"> </w:t>
            </w:r>
            <w:r w:rsidRPr="001F3655">
              <w:rPr>
                <w:bCs/>
              </w:rPr>
              <w:t>&amp;</w:t>
            </w:r>
            <w:r w:rsidRPr="001F3655">
              <w:rPr>
                <w:bCs/>
                <w:spacing w:val="-6"/>
              </w:rPr>
              <w:t xml:space="preserve"> </w:t>
            </w:r>
            <w:r w:rsidRPr="001F3655">
              <w:rPr>
                <w:bCs/>
              </w:rPr>
              <w:t>Stress</w:t>
            </w:r>
            <w:r w:rsidRPr="001F3655">
              <w:rPr>
                <w:bCs/>
                <w:spacing w:val="-2"/>
              </w:rPr>
              <w:t xml:space="preserve"> Management</w:t>
            </w:r>
          </w:p>
          <w:p w14:paraId="334A3DCE" w14:textId="77777777" w:rsidR="00540A16" w:rsidRPr="001F3655" w:rsidRDefault="00540A16" w:rsidP="008A3DDD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8"/>
              <w:ind w:hanging="360"/>
              <w:rPr>
                <w:bCs/>
              </w:rPr>
            </w:pPr>
            <w:r w:rsidRPr="001F3655">
              <w:rPr>
                <w:bCs/>
              </w:rPr>
              <w:t>Self-Awareness</w:t>
            </w:r>
            <w:r w:rsidRPr="001F3655">
              <w:rPr>
                <w:bCs/>
                <w:spacing w:val="-4"/>
              </w:rPr>
              <w:t xml:space="preserve"> </w:t>
            </w:r>
            <w:r w:rsidRPr="001F3655">
              <w:rPr>
                <w:bCs/>
              </w:rPr>
              <w:t>&amp;</w:t>
            </w:r>
            <w:r w:rsidRPr="001F3655">
              <w:rPr>
                <w:bCs/>
                <w:spacing w:val="-6"/>
              </w:rPr>
              <w:t xml:space="preserve"> </w:t>
            </w:r>
            <w:r w:rsidRPr="001F3655">
              <w:rPr>
                <w:bCs/>
                <w:spacing w:val="-2"/>
              </w:rPr>
              <w:t>Mindfulness</w:t>
            </w:r>
          </w:p>
          <w:p w14:paraId="4231D9A8" w14:textId="77777777" w:rsidR="00540A16" w:rsidRPr="001F3655" w:rsidRDefault="00540A16" w:rsidP="008A3DDD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8"/>
              <w:ind w:hanging="360"/>
              <w:rPr>
                <w:bCs/>
              </w:rPr>
            </w:pPr>
            <w:r w:rsidRPr="001F3655">
              <w:rPr>
                <w:bCs/>
              </w:rPr>
              <w:t>Supportive</w:t>
            </w:r>
            <w:r w:rsidRPr="001F3655">
              <w:rPr>
                <w:bCs/>
                <w:spacing w:val="-8"/>
              </w:rPr>
              <w:t xml:space="preserve"> </w:t>
            </w:r>
            <w:r w:rsidRPr="001F3655">
              <w:rPr>
                <w:bCs/>
              </w:rPr>
              <w:t>Community</w:t>
            </w:r>
            <w:r w:rsidRPr="001F3655">
              <w:rPr>
                <w:bCs/>
                <w:spacing w:val="-5"/>
              </w:rPr>
              <w:t xml:space="preserve"> </w:t>
            </w:r>
            <w:r w:rsidRPr="001F3655">
              <w:rPr>
                <w:bCs/>
              </w:rPr>
              <w:t>&amp;</w:t>
            </w:r>
            <w:r w:rsidRPr="001F3655">
              <w:rPr>
                <w:bCs/>
                <w:spacing w:val="-7"/>
              </w:rPr>
              <w:t xml:space="preserve"> </w:t>
            </w:r>
            <w:r w:rsidRPr="001F3655">
              <w:rPr>
                <w:bCs/>
                <w:spacing w:val="-2"/>
              </w:rPr>
              <w:t>Growth</w:t>
            </w:r>
          </w:p>
        </w:tc>
      </w:tr>
      <w:tr w:rsidR="00540A16" w14:paraId="603964B0" w14:textId="77777777" w:rsidTr="008A3DDD">
        <w:trPr>
          <w:trHeight w:val="3143"/>
        </w:trPr>
        <w:tc>
          <w:tcPr>
            <w:tcW w:w="9075" w:type="dxa"/>
          </w:tcPr>
          <w:p w14:paraId="4C403468" w14:textId="77777777" w:rsidR="00540A16" w:rsidRDefault="00540A16" w:rsidP="008A3DD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FEEDBACK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ANALYSIS:</w:t>
            </w:r>
          </w:p>
          <w:p w14:paraId="56274648" w14:textId="3177F8E2" w:rsidR="00540A16" w:rsidRDefault="00540A16" w:rsidP="008A3DDD">
            <w:pPr>
              <w:pStyle w:val="TableParagraph"/>
              <w:spacing w:before="272"/>
              <w:rPr>
                <w:sz w:val="24"/>
              </w:rPr>
            </w:pPr>
            <w:r>
              <w:rPr>
                <w:b/>
                <w:sz w:val="24"/>
              </w:rPr>
              <w:t>METHOD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FEEDBACK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COLLECTION: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>ff</w:t>
            </w:r>
            <w:r>
              <w:rPr>
                <w:spacing w:val="-2"/>
                <w:sz w:val="24"/>
              </w:rPr>
              <w:t>line</w:t>
            </w:r>
          </w:p>
          <w:p w14:paraId="3BC02374" w14:textId="77777777" w:rsidR="00540A16" w:rsidRDefault="00540A16" w:rsidP="008A3DDD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551CF72D" w14:textId="77777777" w:rsidR="00540A16" w:rsidRDefault="00540A16" w:rsidP="008A3DDD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POSITIVES:</w:t>
            </w:r>
          </w:p>
          <w:p w14:paraId="5343519D" w14:textId="77777777" w:rsidR="00540A16" w:rsidRPr="00653A42" w:rsidRDefault="00540A16" w:rsidP="008A3DD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3" w:lineRule="exact"/>
              <w:ind w:hanging="360"/>
              <w:rPr>
                <w:bCs/>
                <w:sz w:val="24"/>
              </w:rPr>
            </w:pPr>
            <w:r w:rsidRPr="00653A42">
              <w:rPr>
                <w:bCs/>
                <w:sz w:val="24"/>
              </w:rPr>
              <w:t>Boosted</w:t>
            </w:r>
            <w:r w:rsidRPr="00653A42">
              <w:rPr>
                <w:bCs/>
                <w:spacing w:val="-2"/>
                <w:sz w:val="24"/>
              </w:rPr>
              <w:t xml:space="preserve"> </w:t>
            </w:r>
            <w:r w:rsidRPr="00653A42">
              <w:rPr>
                <w:bCs/>
                <w:sz w:val="24"/>
              </w:rPr>
              <w:t>Mood</w:t>
            </w:r>
            <w:r w:rsidRPr="00653A42">
              <w:rPr>
                <w:bCs/>
                <w:spacing w:val="-1"/>
                <w:sz w:val="24"/>
              </w:rPr>
              <w:t xml:space="preserve"> </w:t>
            </w:r>
            <w:r w:rsidRPr="00653A42">
              <w:rPr>
                <w:bCs/>
                <w:sz w:val="24"/>
              </w:rPr>
              <w:t>&amp;</w:t>
            </w:r>
            <w:r w:rsidRPr="00653A42">
              <w:rPr>
                <w:bCs/>
                <w:spacing w:val="4"/>
                <w:sz w:val="24"/>
              </w:rPr>
              <w:t xml:space="preserve"> </w:t>
            </w:r>
            <w:r w:rsidRPr="00653A42">
              <w:rPr>
                <w:bCs/>
                <w:spacing w:val="-2"/>
                <w:sz w:val="24"/>
              </w:rPr>
              <w:t>Positivity</w:t>
            </w:r>
          </w:p>
          <w:p w14:paraId="589ECCD3" w14:textId="77777777" w:rsidR="00540A16" w:rsidRPr="00653A42" w:rsidRDefault="00540A16" w:rsidP="008A3DD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3" w:lineRule="exact"/>
              <w:ind w:hanging="360"/>
              <w:rPr>
                <w:bCs/>
                <w:sz w:val="24"/>
              </w:rPr>
            </w:pPr>
            <w:r w:rsidRPr="00653A42">
              <w:rPr>
                <w:bCs/>
                <w:sz w:val="24"/>
              </w:rPr>
              <w:t>Self-Reflection</w:t>
            </w:r>
            <w:r w:rsidRPr="00653A42">
              <w:rPr>
                <w:bCs/>
                <w:spacing w:val="-2"/>
                <w:sz w:val="24"/>
              </w:rPr>
              <w:t xml:space="preserve"> </w:t>
            </w:r>
            <w:r w:rsidRPr="00653A42">
              <w:rPr>
                <w:bCs/>
                <w:sz w:val="24"/>
              </w:rPr>
              <w:t>&amp;</w:t>
            </w:r>
            <w:r w:rsidRPr="00653A42">
              <w:rPr>
                <w:bCs/>
                <w:spacing w:val="-2"/>
                <w:sz w:val="24"/>
              </w:rPr>
              <w:t xml:space="preserve"> Awareness</w:t>
            </w:r>
          </w:p>
          <w:p w14:paraId="5F249DDB" w14:textId="77777777" w:rsidR="00540A16" w:rsidRPr="00653A42" w:rsidRDefault="00540A16" w:rsidP="008A3DD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4" w:line="293" w:lineRule="exact"/>
              <w:ind w:hanging="360"/>
              <w:rPr>
                <w:bCs/>
                <w:sz w:val="24"/>
              </w:rPr>
            </w:pPr>
            <w:r w:rsidRPr="00653A42">
              <w:rPr>
                <w:bCs/>
                <w:sz w:val="24"/>
              </w:rPr>
              <w:t>Encouragement</w:t>
            </w:r>
            <w:r w:rsidRPr="00653A42">
              <w:rPr>
                <w:bCs/>
                <w:spacing w:val="-3"/>
                <w:sz w:val="24"/>
              </w:rPr>
              <w:t xml:space="preserve"> </w:t>
            </w:r>
            <w:r w:rsidRPr="00653A42">
              <w:rPr>
                <w:bCs/>
                <w:sz w:val="24"/>
              </w:rPr>
              <w:t>&amp;</w:t>
            </w:r>
            <w:r w:rsidRPr="00653A42">
              <w:rPr>
                <w:bCs/>
                <w:spacing w:val="-2"/>
                <w:sz w:val="24"/>
              </w:rPr>
              <w:t xml:space="preserve"> Motivation</w:t>
            </w:r>
          </w:p>
          <w:p w14:paraId="1AC8C748" w14:textId="77777777" w:rsidR="00540A16" w:rsidRPr="00653A42" w:rsidRDefault="00540A16" w:rsidP="008A3DD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3" w:lineRule="exact"/>
              <w:ind w:hanging="360"/>
              <w:rPr>
                <w:bCs/>
                <w:sz w:val="24"/>
              </w:rPr>
            </w:pPr>
            <w:r w:rsidRPr="00653A42">
              <w:rPr>
                <w:bCs/>
                <w:sz w:val="24"/>
              </w:rPr>
              <w:t>Sense of</w:t>
            </w:r>
            <w:r w:rsidRPr="00653A42">
              <w:rPr>
                <w:bCs/>
                <w:spacing w:val="-2"/>
                <w:sz w:val="24"/>
              </w:rPr>
              <w:t xml:space="preserve"> </w:t>
            </w:r>
            <w:r w:rsidRPr="00653A42">
              <w:rPr>
                <w:bCs/>
                <w:sz w:val="24"/>
              </w:rPr>
              <w:t>Connection</w:t>
            </w:r>
            <w:r w:rsidRPr="00653A42">
              <w:rPr>
                <w:bCs/>
                <w:spacing w:val="1"/>
                <w:sz w:val="24"/>
              </w:rPr>
              <w:t xml:space="preserve"> </w:t>
            </w:r>
            <w:r w:rsidRPr="00653A42">
              <w:rPr>
                <w:bCs/>
                <w:sz w:val="24"/>
              </w:rPr>
              <w:t>&amp;</w:t>
            </w:r>
            <w:r w:rsidRPr="00653A42">
              <w:rPr>
                <w:bCs/>
                <w:spacing w:val="-1"/>
                <w:sz w:val="24"/>
              </w:rPr>
              <w:t xml:space="preserve"> </w:t>
            </w:r>
            <w:r w:rsidRPr="00653A42">
              <w:rPr>
                <w:bCs/>
                <w:spacing w:val="-2"/>
                <w:sz w:val="24"/>
              </w:rPr>
              <w:t>Agreement</w:t>
            </w:r>
          </w:p>
          <w:p w14:paraId="2391DE23" w14:textId="77777777" w:rsidR="00540A16" w:rsidRPr="00653A42" w:rsidRDefault="00540A16" w:rsidP="008A3DD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3" w:lineRule="exact"/>
              <w:ind w:hanging="360"/>
              <w:rPr>
                <w:bCs/>
                <w:sz w:val="24"/>
              </w:rPr>
            </w:pPr>
            <w:r w:rsidRPr="00653A42">
              <w:rPr>
                <w:bCs/>
                <w:sz w:val="24"/>
              </w:rPr>
              <w:t>Emotional</w:t>
            </w:r>
            <w:r w:rsidRPr="00653A42">
              <w:rPr>
                <w:bCs/>
                <w:spacing w:val="-5"/>
                <w:sz w:val="24"/>
              </w:rPr>
              <w:t xml:space="preserve"> </w:t>
            </w:r>
            <w:r w:rsidRPr="00653A42">
              <w:rPr>
                <w:bCs/>
                <w:sz w:val="24"/>
              </w:rPr>
              <w:t>Impact &amp;</w:t>
            </w:r>
            <w:r w:rsidRPr="00653A42">
              <w:rPr>
                <w:bCs/>
                <w:spacing w:val="-3"/>
                <w:sz w:val="24"/>
              </w:rPr>
              <w:t xml:space="preserve"> </w:t>
            </w:r>
            <w:r w:rsidRPr="00653A42">
              <w:rPr>
                <w:bCs/>
                <w:sz w:val="24"/>
              </w:rPr>
              <w:t>Meaningful</w:t>
            </w:r>
            <w:r w:rsidRPr="00653A42">
              <w:rPr>
                <w:bCs/>
                <w:spacing w:val="-4"/>
                <w:sz w:val="24"/>
              </w:rPr>
              <w:t xml:space="preserve"> </w:t>
            </w:r>
            <w:r w:rsidRPr="00653A42">
              <w:rPr>
                <w:bCs/>
                <w:spacing w:val="-2"/>
                <w:sz w:val="24"/>
              </w:rPr>
              <w:t>Experience</w:t>
            </w:r>
          </w:p>
          <w:p w14:paraId="2E03BB69" w14:textId="77777777" w:rsidR="00540A16" w:rsidRDefault="00540A16" w:rsidP="008A3DDD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</w:tc>
      </w:tr>
      <w:tr w:rsidR="00540A16" w14:paraId="35A1241F" w14:textId="77777777" w:rsidTr="008A3DDD">
        <w:trPr>
          <w:trHeight w:val="2227"/>
        </w:trPr>
        <w:tc>
          <w:tcPr>
            <w:tcW w:w="9075" w:type="dxa"/>
          </w:tcPr>
          <w:p w14:paraId="14D8A0F6" w14:textId="77777777" w:rsidR="00540A16" w:rsidRDefault="00540A16" w:rsidP="008A3DD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QUANTITATIVE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FUTURE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PRACTICES:</w:t>
            </w:r>
          </w:p>
          <w:p w14:paraId="55A3BBDB" w14:textId="77777777" w:rsidR="00540A16" w:rsidRDefault="00540A16" w:rsidP="008A3DDD">
            <w:pPr>
              <w:pStyle w:val="TableParagraph"/>
              <w:ind w:left="0"/>
              <w:rPr>
                <w:sz w:val="24"/>
              </w:rPr>
            </w:pPr>
          </w:p>
          <w:p w14:paraId="056AAD22" w14:textId="77777777" w:rsidR="00540A16" w:rsidRDefault="00540A16" w:rsidP="008A3DD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SUGGESTIONS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FUTURE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EVENTS:</w:t>
            </w:r>
          </w:p>
          <w:p w14:paraId="6880AC65" w14:textId="77777777" w:rsidR="00540A16" w:rsidRDefault="00540A16" w:rsidP="008A3DD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"/>
              <w:ind w:hanging="360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</w:p>
          <w:p w14:paraId="2B627DA1" w14:textId="77777777" w:rsidR="00540A16" w:rsidRPr="000B740D" w:rsidRDefault="00540A16" w:rsidP="008A3DD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7" w:line="261" w:lineRule="exact"/>
              <w:ind w:hanging="360"/>
              <w:rPr>
                <w:sz w:val="24"/>
              </w:rPr>
            </w:pPr>
            <w:r w:rsidRPr="005C2B98">
              <w:rPr>
                <w:sz w:val="24"/>
                <w:szCs w:val="24"/>
              </w:rPr>
              <w:t>Include more hands-on activities or mini role-plays.</w:t>
            </w:r>
          </w:p>
          <w:p w14:paraId="7C7A4248" w14:textId="77777777" w:rsidR="00540A16" w:rsidRDefault="00540A16" w:rsidP="008A3DD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7" w:line="261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Offer a follow-up session to reinforce the skills</w:t>
            </w:r>
          </w:p>
          <w:p w14:paraId="794DB838" w14:textId="77777777" w:rsidR="00540A16" w:rsidRDefault="00540A16" w:rsidP="008A3DD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7" w:line="261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Add more interactive activities and real life examples</w:t>
            </w:r>
          </w:p>
        </w:tc>
      </w:tr>
      <w:tr w:rsidR="00540A16" w14:paraId="0C1D1221" w14:textId="77777777" w:rsidTr="008A3DDD">
        <w:trPr>
          <w:trHeight w:val="1104"/>
        </w:trPr>
        <w:tc>
          <w:tcPr>
            <w:tcW w:w="9075" w:type="dxa"/>
          </w:tcPr>
          <w:p w14:paraId="01F382C5" w14:textId="6F4271DB" w:rsidR="00540A16" w:rsidRDefault="00540A16" w:rsidP="008A3DDD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FEEDBACK</w:t>
            </w:r>
            <w:r>
              <w:rPr>
                <w:b/>
                <w:spacing w:val="-2"/>
                <w:sz w:val="24"/>
              </w:rPr>
              <w:t>:</w:t>
            </w:r>
          </w:p>
          <w:p w14:paraId="75EC7A4F" w14:textId="41BA7018" w:rsidR="00540A16" w:rsidRPr="00653A42" w:rsidRDefault="00B87872" w:rsidP="008A3DDD">
            <w:pPr>
              <w:pStyle w:val="TableParagraph"/>
              <w:spacing w:line="242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>
              <w:rPr>
                <w:bCs/>
                <w:noProof/>
                <w:sz w:val="24"/>
              </w:rPr>
              <w:drawing>
                <wp:inline distT="0" distB="0" distL="0" distR="0" wp14:anchorId="286B3059" wp14:editId="61FB45B3">
                  <wp:extent cx="5756275" cy="372364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6275" cy="372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  <w:sz w:val="24"/>
              </w:rPr>
              <w:lastRenderedPageBreak/>
              <w:drawing>
                <wp:inline distT="0" distB="0" distL="0" distR="0" wp14:anchorId="60817D03" wp14:editId="23DD3E1E">
                  <wp:extent cx="5756275" cy="3269615"/>
                  <wp:effectExtent l="0" t="0" r="0" b="698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6275" cy="326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A16" w14:paraId="1FE5C58C" w14:textId="77777777" w:rsidTr="008A3DDD">
        <w:trPr>
          <w:trHeight w:val="5271"/>
        </w:trPr>
        <w:tc>
          <w:tcPr>
            <w:tcW w:w="9075" w:type="dxa"/>
          </w:tcPr>
          <w:p w14:paraId="4B9E19A4" w14:textId="77777777" w:rsidR="00B87872" w:rsidRDefault="00B87872" w:rsidP="008A3DDD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  <w:p w14:paraId="44409721" w14:textId="77777777" w:rsidR="00B87872" w:rsidRDefault="00B87872" w:rsidP="008A3DDD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  <w:p w14:paraId="524D35E8" w14:textId="0B4A80EC" w:rsidR="00540A16" w:rsidRDefault="00540A16" w:rsidP="008A3DD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EVENT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PHOTOS:</w:t>
            </w:r>
          </w:p>
          <w:p w14:paraId="7719EEC7" w14:textId="00FAAE64" w:rsidR="00540A16" w:rsidRDefault="00B87872" w:rsidP="008A3DDD">
            <w:pPr>
              <w:pStyle w:val="TableParagraph"/>
              <w:spacing w:before="46"/>
              <w:ind w:left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00D446" wp14:editId="6A7ADFAF">
                  <wp:extent cx="5756275" cy="4317365"/>
                  <wp:effectExtent l="0" t="0" r="0" b="69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6275" cy="4317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EA3EE8" w14:textId="77777777" w:rsidR="00540A16" w:rsidRDefault="00540A16" w:rsidP="008A3DDD">
            <w:pPr>
              <w:pStyle w:val="TableParagraph"/>
              <w:ind w:left="106"/>
              <w:rPr>
                <w:sz w:val="20"/>
              </w:rPr>
            </w:pPr>
          </w:p>
          <w:p w14:paraId="0D7C1271" w14:textId="6350EA56" w:rsidR="00540A16" w:rsidRDefault="00540A16" w:rsidP="008A3DDD">
            <w:pPr>
              <w:pStyle w:val="TableParagraph"/>
              <w:ind w:left="106"/>
              <w:rPr>
                <w:sz w:val="20"/>
              </w:rPr>
            </w:pPr>
          </w:p>
          <w:p w14:paraId="6BDC2974" w14:textId="77777777" w:rsidR="00540A16" w:rsidRDefault="00540A16" w:rsidP="008A3DDD">
            <w:pPr>
              <w:pStyle w:val="TableParagraph"/>
              <w:ind w:left="106"/>
              <w:rPr>
                <w:sz w:val="20"/>
              </w:rPr>
            </w:pPr>
          </w:p>
          <w:p w14:paraId="782F2E04" w14:textId="77777777" w:rsidR="00540A16" w:rsidRDefault="00540A16" w:rsidP="008A3DDD">
            <w:pPr>
              <w:pStyle w:val="TableParagraph"/>
              <w:ind w:left="106"/>
              <w:rPr>
                <w:sz w:val="20"/>
              </w:rPr>
            </w:pPr>
          </w:p>
          <w:p w14:paraId="4505386D" w14:textId="77777777" w:rsidR="00540A16" w:rsidRDefault="00540A16" w:rsidP="008A3DDD">
            <w:pPr>
              <w:pStyle w:val="TableParagraph"/>
              <w:ind w:left="106"/>
              <w:rPr>
                <w:sz w:val="20"/>
              </w:rPr>
            </w:pPr>
          </w:p>
          <w:p w14:paraId="745299DE" w14:textId="6D531B29" w:rsidR="00540A16" w:rsidRDefault="00B87872" w:rsidP="008A3DDD">
            <w:pPr>
              <w:pStyle w:val="TableParagraph"/>
              <w:spacing w:before="23"/>
              <w:ind w:left="0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2845DE38" wp14:editId="021D4EA5">
                  <wp:extent cx="5756275" cy="4317365"/>
                  <wp:effectExtent l="0" t="0" r="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6275" cy="4317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D854EA" w14:textId="77777777" w:rsidR="00540A16" w:rsidRDefault="00540A16" w:rsidP="00540A16">
      <w:pPr>
        <w:pStyle w:val="TableParagraph"/>
        <w:ind w:left="0"/>
        <w:rPr>
          <w:sz w:val="20"/>
        </w:rPr>
        <w:sectPr w:rsidR="00540A16">
          <w:type w:val="continuous"/>
          <w:pgSz w:w="11910" w:h="16840"/>
          <w:pgMar w:top="820" w:right="1275" w:bottom="280" w:left="1275" w:header="720" w:footer="720" w:gutter="0"/>
          <w:cols w:space="720"/>
        </w:sectPr>
      </w:pPr>
    </w:p>
    <w:p w14:paraId="223E72AC" w14:textId="77777777" w:rsidR="00540A16" w:rsidRDefault="00540A16" w:rsidP="00540A16">
      <w:pPr>
        <w:rPr>
          <w:sz w:val="24"/>
        </w:rPr>
      </w:pPr>
    </w:p>
    <w:p w14:paraId="50C1E5E8" w14:textId="77777777" w:rsidR="00540A16" w:rsidRDefault="00540A16" w:rsidP="00540A16">
      <w:pPr>
        <w:spacing w:before="19"/>
        <w:rPr>
          <w:sz w:val="24"/>
        </w:rPr>
      </w:pPr>
    </w:p>
    <w:p w14:paraId="399DE2AD" w14:textId="77777777" w:rsidR="00540A16" w:rsidRDefault="00540A16" w:rsidP="00540A16">
      <w:pPr>
        <w:pStyle w:val="BodyText"/>
        <w:ind w:left="227"/>
        <w:rPr>
          <w:spacing w:val="-2"/>
        </w:rPr>
      </w:pPr>
      <w:r>
        <w:t>ATTENDANCE</w:t>
      </w:r>
      <w:r>
        <w:rPr>
          <w:spacing w:val="-3"/>
        </w:rPr>
        <w:t xml:space="preserve"> </w:t>
      </w:r>
      <w:r>
        <w:t>SHEET:</w:t>
      </w:r>
      <w:r>
        <w:rPr>
          <w:spacing w:val="1"/>
        </w:rPr>
        <w:t xml:space="preserve"> </w:t>
      </w:r>
    </w:p>
    <w:p w14:paraId="5660FAFE" w14:textId="00C8BD6D" w:rsidR="00540A16" w:rsidRDefault="00540A16" w:rsidP="00B87872">
      <w:pPr>
        <w:pStyle w:val="BodyText"/>
        <w:rPr>
          <w:noProof/>
        </w:rPr>
      </w:pPr>
    </w:p>
    <w:p w14:paraId="6189B79D" w14:textId="2F57EF8D" w:rsidR="00540A16" w:rsidRDefault="00B87872" w:rsidP="00540A16">
      <w:pPr>
        <w:pStyle w:val="BodyText"/>
        <w:ind w:left="227"/>
        <w:rPr>
          <w:noProof/>
        </w:rPr>
      </w:pPr>
      <w:r>
        <w:rPr>
          <w:noProof/>
        </w:rPr>
        <w:drawing>
          <wp:inline distT="0" distB="0" distL="0" distR="0" wp14:anchorId="5B8DBA5B" wp14:editId="1CB85C96">
            <wp:extent cx="5943600" cy="85966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9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5FDF7" w14:textId="77777777" w:rsidR="00540A16" w:rsidRDefault="00540A16" w:rsidP="00540A16">
      <w:pPr>
        <w:pStyle w:val="BodyText"/>
        <w:ind w:left="227"/>
        <w:rPr>
          <w:noProof/>
        </w:rPr>
      </w:pPr>
    </w:p>
    <w:p w14:paraId="2CFCD734" w14:textId="77777777" w:rsidR="00540A16" w:rsidRDefault="00540A16" w:rsidP="00540A16">
      <w:pPr>
        <w:pStyle w:val="BodyText"/>
        <w:ind w:left="227"/>
        <w:rPr>
          <w:noProof/>
        </w:rPr>
      </w:pPr>
    </w:p>
    <w:p w14:paraId="7AD8C412" w14:textId="77777777" w:rsidR="00540A16" w:rsidRDefault="00540A16" w:rsidP="00540A16">
      <w:pPr>
        <w:pStyle w:val="BodyText"/>
        <w:ind w:left="227"/>
        <w:rPr>
          <w:noProof/>
        </w:rPr>
      </w:pPr>
    </w:p>
    <w:p w14:paraId="68E6F31A" w14:textId="77777777" w:rsidR="00540A16" w:rsidRDefault="00540A16" w:rsidP="00540A16">
      <w:pPr>
        <w:pStyle w:val="BodyText"/>
        <w:ind w:left="227"/>
        <w:rPr>
          <w:noProof/>
        </w:rPr>
      </w:pPr>
    </w:p>
    <w:p w14:paraId="61FC24EF" w14:textId="77777777" w:rsidR="00540A16" w:rsidRDefault="00B87872" w:rsidP="00B87872">
      <w:pPr>
        <w:pStyle w:val="BodyText"/>
        <w:ind w:left="227"/>
        <w:rPr>
          <w:noProof/>
        </w:rPr>
      </w:pPr>
      <w:r>
        <w:rPr>
          <w:noProof/>
        </w:rPr>
        <w:drawing>
          <wp:inline distT="0" distB="0" distL="0" distR="0" wp14:anchorId="3436D329" wp14:editId="5E25984F">
            <wp:extent cx="5943600" cy="31108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25543" w14:textId="77777777" w:rsidR="00B87872" w:rsidRDefault="00B87872" w:rsidP="00B87872">
      <w:pPr>
        <w:pStyle w:val="BodyText"/>
        <w:ind w:left="227"/>
        <w:rPr>
          <w:noProof/>
        </w:rPr>
      </w:pPr>
    </w:p>
    <w:p w14:paraId="545402FC" w14:textId="77777777" w:rsidR="00B87872" w:rsidRDefault="00B87872" w:rsidP="00B87872">
      <w:pPr>
        <w:pStyle w:val="BodyText"/>
        <w:ind w:left="227"/>
        <w:rPr>
          <w:noProof/>
        </w:rPr>
      </w:pPr>
    </w:p>
    <w:p w14:paraId="3B2AB7DB" w14:textId="77777777" w:rsidR="00B87872" w:rsidRDefault="00B87872" w:rsidP="00B87872">
      <w:pPr>
        <w:pStyle w:val="BodyText"/>
        <w:ind w:left="227"/>
        <w:rPr>
          <w:noProof/>
        </w:rPr>
      </w:pPr>
    </w:p>
    <w:p w14:paraId="4A7774AE" w14:textId="77777777" w:rsidR="00B87872" w:rsidRDefault="00B87872" w:rsidP="00B87872">
      <w:pPr>
        <w:pStyle w:val="BodyText"/>
        <w:ind w:left="227"/>
        <w:rPr>
          <w:noProof/>
        </w:rPr>
      </w:pPr>
    </w:p>
    <w:p w14:paraId="75C31AE4" w14:textId="77777777" w:rsidR="00B87872" w:rsidRDefault="00B87872" w:rsidP="00B87872">
      <w:pPr>
        <w:pStyle w:val="BodyText"/>
        <w:ind w:left="227"/>
        <w:rPr>
          <w:noProof/>
        </w:rPr>
      </w:pPr>
    </w:p>
    <w:p w14:paraId="5DE93C35" w14:textId="77777777" w:rsidR="00B87872" w:rsidRDefault="00B87872" w:rsidP="00B87872">
      <w:pPr>
        <w:pStyle w:val="BodyText"/>
        <w:ind w:left="227"/>
        <w:rPr>
          <w:noProof/>
        </w:rPr>
      </w:pPr>
    </w:p>
    <w:p w14:paraId="3E032DA7" w14:textId="77777777" w:rsidR="00B87872" w:rsidRDefault="00B87872" w:rsidP="00B87872">
      <w:pPr>
        <w:pStyle w:val="BodyText"/>
        <w:ind w:left="227"/>
        <w:rPr>
          <w:noProof/>
        </w:rPr>
      </w:pPr>
    </w:p>
    <w:p w14:paraId="3110F676" w14:textId="77777777" w:rsidR="00B87872" w:rsidRDefault="00B87872" w:rsidP="00B87872">
      <w:pPr>
        <w:pStyle w:val="BodyText"/>
        <w:ind w:left="227"/>
        <w:rPr>
          <w:noProof/>
        </w:rPr>
      </w:pPr>
    </w:p>
    <w:p w14:paraId="13C31AE7" w14:textId="77777777" w:rsidR="00B87872" w:rsidRDefault="00B87872" w:rsidP="00B87872">
      <w:pPr>
        <w:pStyle w:val="BodyText"/>
        <w:ind w:left="227"/>
        <w:rPr>
          <w:noProof/>
        </w:rPr>
      </w:pPr>
    </w:p>
    <w:p w14:paraId="7706FC1A" w14:textId="77777777" w:rsidR="00B87872" w:rsidRDefault="00B87872" w:rsidP="00B87872">
      <w:pPr>
        <w:pStyle w:val="BodyText"/>
        <w:ind w:left="227"/>
        <w:rPr>
          <w:noProof/>
        </w:rPr>
      </w:pPr>
    </w:p>
    <w:p w14:paraId="0EDAEC94" w14:textId="77777777" w:rsidR="00B87872" w:rsidRDefault="00B87872" w:rsidP="00B87872">
      <w:pPr>
        <w:pStyle w:val="BodyText"/>
        <w:ind w:left="227"/>
        <w:rPr>
          <w:noProof/>
        </w:rPr>
      </w:pPr>
    </w:p>
    <w:p w14:paraId="022D465D" w14:textId="77777777" w:rsidR="00B87872" w:rsidRDefault="00B87872" w:rsidP="00B87872">
      <w:pPr>
        <w:pStyle w:val="BodyText"/>
        <w:ind w:left="227"/>
        <w:rPr>
          <w:noProof/>
        </w:rPr>
      </w:pPr>
    </w:p>
    <w:p w14:paraId="43F0CBDC" w14:textId="77777777" w:rsidR="00B87872" w:rsidRDefault="00B87872" w:rsidP="00B87872">
      <w:pPr>
        <w:pStyle w:val="BodyText"/>
        <w:ind w:left="227"/>
        <w:rPr>
          <w:noProof/>
        </w:rPr>
      </w:pPr>
    </w:p>
    <w:p w14:paraId="5A7B7DBE" w14:textId="77777777" w:rsidR="00B87872" w:rsidRDefault="00B87872" w:rsidP="00B87872">
      <w:pPr>
        <w:pStyle w:val="BodyText"/>
        <w:ind w:left="227"/>
        <w:rPr>
          <w:noProof/>
        </w:rPr>
      </w:pPr>
    </w:p>
    <w:p w14:paraId="187A9258" w14:textId="77777777" w:rsidR="00B87872" w:rsidRDefault="00B87872" w:rsidP="00B87872">
      <w:pPr>
        <w:pStyle w:val="BodyText"/>
        <w:ind w:left="227"/>
        <w:rPr>
          <w:noProof/>
        </w:rPr>
      </w:pPr>
    </w:p>
    <w:p w14:paraId="6ED3A4DE" w14:textId="77777777" w:rsidR="00B87872" w:rsidRDefault="00B87872" w:rsidP="00B87872">
      <w:pPr>
        <w:pStyle w:val="BodyText"/>
        <w:ind w:left="227"/>
        <w:rPr>
          <w:noProof/>
        </w:rPr>
      </w:pPr>
    </w:p>
    <w:p w14:paraId="791D5752" w14:textId="77777777" w:rsidR="00B87872" w:rsidRDefault="00B87872" w:rsidP="00B87872">
      <w:pPr>
        <w:pStyle w:val="BodyText"/>
        <w:ind w:left="227"/>
        <w:rPr>
          <w:noProof/>
        </w:rPr>
      </w:pPr>
    </w:p>
    <w:p w14:paraId="5EA7D427" w14:textId="77777777" w:rsidR="00B87872" w:rsidRDefault="00B87872" w:rsidP="00B87872">
      <w:pPr>
        <w:pStyle w:val="BodyText"/>
        <w:ind w:left="227"/>
        <w:rPr>
          <w:noProof/>
        </w:rPr>
      </w:pPr>
    </w:p>
    <w:p w14:paraId="20D18B42" w14:textId="77777777" w:rsidR="00B87872" w:rsidRDefault="00B87872" w:rsidP="00B87872">
      <w:pPr>
        <w:pStyle w:val="BodyText"/>
        <w:ind w:left="227"/>
        <w:rPr>
          <w:noProof/>
        </w:rPr>
      </w:pPr>
    </w:p>
    <w:p w14:paraId="7AD966B0" w14:textId="77777777" w:rsidR="00B87872" w:rsidRDefault="00B87872" w:rsidP="00B87872">
      <w:pPr>
        <w:pStyle w:val="BodyText"/>
        <w:ind w:left="227"/>
        <w:rPr>
          <w:noProof/>
        </w:rPr>
      </w:pPr>
    </w:p>
    <w:p w14:paraId="5E2F3D61" w14:textId="77777777" w:rsidR="00B87872" w:rsidRDefault="00B87872" w:rsidP="00B87872">
      <w:pPr>
        <w:pStyle w:val="BodyText"/>
        <w:ind w:left="227"/>
        <w:rPr>
          <w:noProof/>
        </w:rPr>
      </w:pPr>
    </w:p>
    <w:p w14:paraId="5A5EDDB4" w14:textId="77777777" w:rsidR="00B87872" w:rsidRDefault="00B87872" w:rsidP="00B87872">
      <w:pPr>
        <w:pStyle w:val="BodyText"/>
        <w:ind w:left="227"/>
        <w:rPr>
          <w:noProof/>
        </w:rPr>
      </w:pPr>
    </w:p>
    <w:p w14:paraId="439208F3" w14:textId="77777777" w:rsidR="00B87872" w:rsidRDefault="00B87872" w:rsidP="00B87872">
      <w:pPr>
        <w:pStyle w:val="BodyText"/>
        <w:ind w:left="227"/>
        <w:rPr>
          <w:noProof/>
        </w:rPr>
      </w:pPr>
    </w:p>
    <w:p w14:paraId="20FE53D1" w14:textId="77777777" w:rsidR="00B87872" w:rsidRDefault="00B87872" w:rsidP="00B87872">
      <w:pPr>
        <w:pStyle w:val="BodyText"/>
        <w:ind w:left="227"/>
        <w:rPr>
          <w:noProof/>
        </w:rPr>
      </w:pPr>
    </w:p>
    <w:p w14:paraId="1AD3FCD5" w14:textId="77777777" w:rsidR="00B87872" w:rsidRDefault="00B87872" w:rsidP="00B87872">
      <w:pPr>
        <w:pStyle w:val="BodyText"/>
        <w:ind w:left="227"/>
        <w:rPr>
          <w:noProof/>
        </w:rPr>
      </w:pPr>
    </w:p>
    <w:p w14:paraId="33C63205" w14:textId="77777777" w:rsidR="00B87872" w:rsidRDefault="00B87872" w:rsidP="00B87872">
      <w:pPr>
        <w:pStyle w:val="BodyText"/>
        <w:ind w:left="227"/>
        <w:rPr>
          <w:noProof/>
        </w:rPr>
      </w:pPr>
    </w:p>
    <w:p w14:paraId="38293A2C" w14:textId="77777777" w:rsidR="00B87872" w:rsidRDefault="00B87872" w:rsidP="00B87872">
      <w:pPr>
        <w:pStyle w:val="BodyText"/>
        <w:ind w:left="227"/>
        <w:rPr>
          <w:noProof/>
        </w:rPr>
      </w:pPr>
    </w:p>
    <w:p w14:paraId="23D0F4B4" w14:textId="77777777" w:rsidR="00B87872" w:rsidRDefault="00B87872" w:rsidP="00B87872">
      <w:pPr>
        <w:pStyle w:val="BodyText"/>
        <w:ind w:left="227"/>
        <w:rPr>
          <w:noProof/>
        </w:rPr>
      </w:pPr>
    </w:p>
    <w:p w14:paraId="4E4FC3EB" w14:textId="77777777" w:rsidR="00B87872" w:rsidRDefault="00B87872" w:rsidP="00B87872">
      <w:pPr>
        <w:pStyle w:val="BodyText"/>
        <w:ind w:left="227"/>
        <w:rPr>
          <w:noProof/>
        </w:rPr>
      </w:pPr>
    </w:p>
    <w:p w14:paraId="7D0995DE" w14:textId="77777777" w:rsidR="00B87872" w:rsidRDefault="00B87872" w:rsidP="00B87872">
      <w:pPr>
        <w:pStyle w:val="BodyText"/>
        <w:ind w:left="227"/>
        <w:rPr>
          <w:noProof/>
        </w:rPr>
      </w:pPr>
    </w:p>
    <w:p w14:paraId="44D75FB7" w14:textId="77777777" w:rsidR="00B87872" w:rsidRDefault="00B87872" w:rsidP="00B87872">
      <w:pPr>
        <w:pStyle w:val="BodyText"/>
        <w:ind w:left="227"/>
        <w:rPr>
          <w:noProof/>
        </w:rPr>
      </w:pPr>
    </w:p>
    <w:p w14:paraId="646648EC" w14:textId="77777777" w:rsidR="00B87872" w:rsidRDefault="00B87872" w:rsidP="00B87872">
      <w:pPr>
        <w:pStyle w:val="BodyText"/>
        <w:ind w:left="227"/>
        <w:rPr>
          <w:noProof/>
        </w:rPr>
      </w:pPr>
    </w:p>
    <w:p w14:paraId="35CB3F1B" w14:textId="77777777" w:rsidR="00B87872" w:rsidRDefault="00B87872" w:rsidP="00B87872">
      <w:pPr>
        <w:pStyle w:val="BodyText"/>
        <w:ind w:left="227"/>
        <w:rPr>
          <w:noProof/>
        </w:rPr>
      </w:pPr>
    </w:p>
    <w:p w14:paraId="3CF11EE4" w14:textId="77777777" w:rsidR="00B87872" w:rsidRDefault="00B87872" w:rsidP="00B87872">
      <w:pPr>
        <w:pStyle w:val="BodyText"/>
        <w:ind w:left="227"/>
        <w:rPr>
          <w:noProof/>
        </w:rPr>
      </w:pPr>
    </w:p>
    <w:p w14:paraId="34B0EF23" w14:textId="77777777" w:rsidR="00B87872" w:rsidRDefault="00B87872" w:rsidP="00B87872">
      <w:pPr>
        <w:pStyle w:val="BodyText"/>
        <w:ind w:left="227"/>
        <w:rPr>
          <w:noProof/>
        </w:rPr>
      </w:pPr>
    </w:p>
    <w:p w14:paraId="7155B03D" w14:textId="77777777" w:rsidR="00B87872" w:rsidRDefault="00B87872" w:rsidP="00B87872">
      <w:pPr>
        <w:pStyle w:val="BodyText"/>
        <w:ind w:left="227"/>
        <w:rPr>
          <w:noProof/>
        </w:rPr>
      </w:pPr>
    </w:p>
    <w:p w14:paraId="46D848F3" w14:textId="77777777" w:rsidR="00B87872" w:rsidRDefault="00B87872" w:rsidP="00B87872">
      <w:pPr>
        <w:pStyle w:val="BodyText"/>
        <w:ind w:left="227"/>
        <w:rPr>
          <w:noProof/>
        </w:rPr>
      </w:pPr>
    </w:p>
    <w:bookmarkEnd w:id="0"/>
    <w:p w14:paraId="4F585FF8" w14:textId="77777777" w:rsidR="00B87872" w:rsidRDefault="00B87872" w:rsidP="00B87872">
      <w:pPr>
        <w:pStyle w:val="BodyText"/>
        <w:ind w:left="227"/>
        <w:rPr>
          <w:noProof/>
        </w:rPr>
      </w:pPr>
    </w:p>
    <w:sectPr w:rsidR="00B87872">
      <w:pgSz w:w="11910" w:h="16840"/>
      <w:pgMar w:top="8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33C"/>
    <w:multiLevelType w:val="hybridMultilevel"/>
    <w:tmpl w:val="93FCC360"/>
    <w:lvl w:ilvl="0" w:tplc="B13254EE">
      <w:numFmt w:val="bullet"/>
      <w:lvlText w:val="●"/>
      <w:lvlJc w:val="left"/>
      <w:pPr>
        <w:ind w:left="470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36D086">
      <w:numFmt w:val="bullet"/>
      <w:lvlText w:val="•"/>
      <w:lvlJc w:val="left"/>
      <w:pPr>
        <w:ind w:left="1338" w:hanging="361"/>
      </w:pPr>
      <w:rPr>
        <w:rFonts w:hint="default"/>
        <w:lang w:val="en-US" w:eastAsia="en-US" w:bidi="ar-SA"/>
      </w:rPr>
    </w:lvl>
    <w:lvl w:ilvl="2" w:tplc="42AE9C5C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0958C682">
      <w:numFmt w:val="bullet"/>
      <w:lvlText w:val="•"/>
      <w:lvlJc w:val="left"/>
      <w:pPr>
        <w:ind w:left="3055" w:hanging="361"/>
      </w:pPr>
      <w:rPr>
        <w:rFonts w:hint="default"/>
        <w:lang w:val="en-US" w:eastAsia="en-US" w:bidi="ar-SA"/>
      </w:rPr>
    </w:lvl>
    <w:lvl w:ilvl="4" w:tplc="E3D068A2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  <w:lvl w:ilvl="5" w:tplc="65803B22">
      <w:numFmt w:val="bullet"/>
      <w:lvlText w:val="•"/>
      <w:lvlJc w:val="left"/>
      <w:pPr>
        <w:ind w:left="4772" w:hanging="361"/>
      </w:pPr>
      <w:rPr>
        <w:rFonts w:hint="default"/>
        <w:lang w:val="en-US" w:eastAsia="en-US" w:bidi="ar-SA"/>
      </w:rPr>
    </w:lvl>
    <w:lvl w:ilvl="6" w:tplc="0BDC56A4">
      <w:numFmt w:val="bullet"/>
      <w:lvlText w:val="•"/>
      <w:lvlJc w:val="left"/>
      <w:pPr>
        <w:ind w:left="5631" w:hanging="361"/>
      </w:pPr>
      <w:rPr>
        <w:rFonts w:hint="default"/>
        <w:lang w:val="en-US" w:eastAsia="en-US" w:bidi="ar-SA"/>
      </w:rPr>
    </w:lvl>
    <w:lvl w:ilvl="7" w:tplc="5B1EE91C">
      <w:numFmt w:val="bullet"/>
      <w:lvlText w:val="•"/>
      <w:lvlJc w:val="left"/>
      <w:pPr>
        <w:ind w:left="6489" w:hanging="361"/>
      </w:pPr>
      <w:rPr>
        <w:rFonts w:hint="default"/>
        <w:lang w:val="en-US" w:eastAsia="en-US" w:bidi="ar-SA"/>
      </w:rPr>
    </w:lvl>
    <w:lvl w:ilvl="8" w:tplc="7886109E">
      <w:numFmt w:val="bullet"/>
      <w:lvlText w:val="•"/>
      <w:lvlJc w:val="left"/>
      <w:pPr>
        <w:ind w:left="734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AF22753"/>
    <w:multiLevelType w:val="hybridMultilevel"/>
    <w:tmpl w:val="BF50FDA2"/>
    <w:lvl w:ilvl="0" w:tplc="B46C340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5CFB36">
      <w:numFmt w:val="bullet"/>
      <w:lvlText w:val="•"/>
      <w:lvlJc w:val="left"/>
      <w:pPr>
        <w:ind w:left="1338" w:hanging="361"/>
      </w:pPr>
      <w:rPr>
        <w:rFonts w:hint="default"/>
        <w:lang w:val="en-US" w:eastAsia="en-US" w:bidi="ar-SA"/>
      </w:rPr>
    </w:lvl>
    <w:lvl w:ilvl="2" w:tplc="F9CCD39E">
      <w:numFmt w:val="bullet"/>
      <w:lvlText w:val="•"/>
      <w:lvlJc w:val="left"/>
      <w:pPr>
        <w:ind w:left="2196" w:hanging="361"/>
      </w:pPr>
      <w:rPr>
        <w:rFonts w:hint="default"/>
        <w:lang w:val="en-US" w:eastAsia="en-US" w:bidi="ar-SA"/>
      </w:rPr>
    </w:lvl>
    <w:lvl w:ilvl="3" w:tplc="117AF570">
      <w:numFmt w:val="bullet"/>
      <w:lvlText w:val="•"/>
      <w:lvlJc w:val="left"/>
      <w:pPr>
        <w:ind w:left="3055" w:hanging="361"/>
      </w:pPr>
      <w:rPr>
        <w:rFonts w:hint="default"/>
        <w:lang w:val="en-US" w:eastAsia="en-US" w:bidi="ar-SA"/>
      </w:rPr>
    </w:lvl>
    <w:lvl w:ilvl="4" w:tplc="806AE672">
      <w:numFmt w:val="bullet"/>
      <w:lvlText w:val="•"/>
      <w:lvlJc w:val="left"/>
      <w:pPr>
        <w:ind w:left="3913" w:hanging="361"/>
      </w:pPr>
      <w:rPr>
        <w:rFonts w:hint="default"/>
        <w:lang w:val="en-US" w:eastAsia="en-US" w:bidi="ar-SA"/>
      </w:rPr>
    </w:lvl>
    <w:lvl w:ilvl="5" w:tplc="525C0722">
      <w:numFmt w:val="bullet"/>
      <w:lvlText w:val="•"/>
      <w:lvlJc w:val="left"/>
      <w:pPr>
        <w:ind w:left="4772" w:hanging="361"/>
      </w:pPr>
      <w:rPr>
        <w:rFonts w:hint="default"/>
        <w:lang w:val="en-US" w:eastAsia="en-US" w:bidi="ar-SA"/>
      </w:rPr>
    </w:lvl>
    <w:lvl w:ilvl="6" w:tplc="E57C7A32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7" w:tplc="48F8E0BA">
      <w:numFmt w:val="bullet"/>
      <w:lvlText w:val="•"/>
      <w:lvlJc w:val="left"/>
      <w:pPr>
        <w:ind w:left="6488" w:hanging="361"/>
      </w:pPr>
      <w:rPr>
        <w:rFonts w:hint="default"/>
        <w:lang w:val="en-US" w:eastAsia="en-US" w:bidi="ar-SA"/>
      </w:rPr>
    </w:lvl>
    <w:lvl w:ilvl="8" w:tplc="018A8366">
      <w:numFmt w:val="bullet"/>
      <w:lvlText w:val="•"/>
      <w:lvlJc w:val="left"/>
      <w:pPr>
        <w:ind w:left="734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C101014"/>
    <w:multiLevelType w:val="hybridMultilevel"/>
    <w:tmpl w:val="1BBE8ECA"/>
    <w:lvl w:ilvl="0" w:tplc="4960658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1AA322">
      <w:numFmt w:val="bullet"/>
      <w:lvlText w:val="•"/>
      <w:lvlJc w:val="left"/>
      <w:pPr>
        <w:ind w:left="1338" w:hanging="361"/>
      </w:pPr>
      <w:rPr>
        <w:rFonts w:hint="default"/>
        <w:lang w:val="en-US" w:eastAsia="en-US" w:bidi="ar-SA"/>
      </w:rPr>
    </w:lvl>
    <w:lvl w:ilvl="2" w:tplc="D0DAEC3C">
      <w:numFmt w:val="bullet"/>
      <w:lvlText w:val="•"/>
      <w:lvlJc w:val="left"/>
      <w:pPr>
        <w:ind w:left="2197" w:hanging="361"/>
      </w:pPr>
      <w:rPr>
        <w:rFonts w:hint="default"/>
        <w:lang w:val="en-US" w:eastAsia="en-US" w:bidi="ar-SA"/>
      </w:rPr>
    </w:lvl>
    <w:lvl w:ilvl="3" w:tplc="3DE03B00">
      <w:numFmt w:val="bullet"/>
      <w:lvlText w:val="•"/>
      <w:lvlJc w:val="left"/>
      <w:pPr>
        <w:ind w:left="3055" w:hanging="361"/>
      </w:pPr>
      <w:rPr>
        <w:rFonts w:hint="default"/>
        <w:lang w:val="en-US" w:eastAsia="en-US" w:bidi="ar-SA"/>
      </w:rPr>
    </w:lvl>
    <w:lvl w:ilvl="4" w:tplc="BA62BA0A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  <w:lvl w:ilvl="5" w:tplc="9EC0ACF6">
      <w:numFmt w:val="bullet"/>
      <w:lvlText w:val="•"/>
      <w:lvlJc w:val="left"/>
      <w:pPr>
        <w:ind w:left="4772" w:hanging="361"/>
      </w:pPr>
      <w:rPr>
        <w:rFonts w:hint="default"/>
        <w:lang w:val="en-US" w:eastAsia="en-US" w:bidi="ar-SA"/>
      </w:rPr>
    </w:lvl>
    <w:lvl w:ilvl="6" w:tplc="E8A22F70">
      <w:numFmt w:val="bullet"/>
      <w:lvlText w:val="•"/>
      <w:lvlJc w:val="left"/>
      <w:pPr>
        <w:ind w:left="5631" w:hanging="361"/>
      </w:pPr>
      <w:rPr>
        <w:rFonts w:hint="default"/>
        <w:lang w:val="en-US" w:eastAsia="en-US" w:bidi="ar-SA"/>
      </w:rPr>
    </w:lvl>
    <w:lvl w:ilvl="7" w:tplc="3C96A968">
      <w:numFmt w:val="bullet"/>
      <w:lvlText w:val="•"/>
      <w:lvlJc w:val="left"/>
      <w:pPr>
        <w:ind w:left="6489" w:hanging="361"/>
      </w:pPr>
      <w:rPr>
        <w:rFonts w:hint="default"/>
        <w:lang w:val="en-US" w:eastAsia="en-US" w:bidi="ar-SA"/>
      </w:rPr>
    </w:lvl>
    <w:lvl w:ilvl="8" w:tplc="98A0CF66">
      <w:numFmt w:val="bullet"/>
      <w:lvlText w:val="•"/>
      <w:lvlJc w:val="left"/>
      <w:pPr>
        <w:ind w:left="734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FF303F9"/>
    <w:multiLevelType w:val="hybridMultilevel"/>
    <w:tmpl w:val="1390E48E"/>
    <w:lvl w:ilvl="0" w:tplc="4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5E496AE2"/>
    <w:multiLevelType w:val="hybridMultilevel"/>
    <w:tmpl w:val="5866B894"/>
    <w:lvl w:ilvl="0" w:tplc="A8B8051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30B5B4">
      <w:numFmt w:val="bullet"/>
      <w:lvlText w:val="•"/>
      <w:lvlJc w:val="left"/>
      <w:pPr>
        <w:ind w:left="1662" w:hanging="361"/>
      </w:pPr>
      <w:rPr>
        <w:rFonts w:hint="default"/>
        <w:lang w:val="en-US" w:eastAsia="en-US" w:bidi="ar-SA"/>
      </w:rPr>
    </w:lvl>
    <w:lvl w:ilvl="2" w:tplc="52EA5060">
      <w:numFmt w:val="bullet"/>
      <w:lvlText w:val="•"/>
      <w:lvlJc w:val="left"/>
      <w:pPr>
        <w:ind w:left="2485" w:hanging="361"/>
      </w:pPr>
      <w:rPr>
        <w:rFonts w:hint="default"/>
        <w:lang w:val="en-US" w:eastAsia="en-US" w:bidi="ar-SA"/>
      </w:rPr>
    </w:lvl>
    <w:lvl w:ilvl="3" w:tplc="EA3A5554">
      <w:numFmt w:val="bullet"/>
      <w:lvlText w:val="•"/>
      <w:lvlJc w:val="left"/>
      <w:pPr>
        <w:ind w:left="3307" w:hanging="361"/>
      </w:pPr>
      <w:rPr>
        <w:rFonts w:hint="default"/>
        <w:lang w:val="en-US" w:eastAsia="en-US" w:bidi="ar-SA"/>
      </w:rPr>
    </w:lvl>
    <w:lvl w:ilvl="4" w:tplc="072429AA">
      <w:numFmt w:val="bullet"/>
      <w:lvlText w:val="•"/>
      <w:lvlJc w:val="left"/>
      <w:pPr>
        <w:ind w:left="4130" w:hanging="361"/>
      </w:pPr>
      <w:rPr>
        <w:rFonts w:hint="default"/>
        <w:lang w:val="en-US" w:eastAsia="en-US" w:bidi="ar-SA"/>
      </w:rPr>
    </w:lvl>
    <w:lvl w:ilvl="5" w:tplc="B0064C2C">
      <w:numFmt w:val="bullet"/>
      <w:lvlText w:val="•"/>
      <w:lvlJc w:val="left"/>
      <w:pPr>
        <w:ind w:left="4952" w:hanging="361"/>
      </w:pPr>
      <w:rPr>
        <w:rFonts w:hint="default"/>
        <w:lang w:val="en-US" w:eastAsia="en-US" w:bidi="ar-SA"/>
      </w:rPr>
    </w:lvl>
    <w:lvl w:ilvl="6" w:tplc="9B2C5252">
      <w:numFmt w:val="bullet"/>
      <w:lvlText w:val="•"/>
      <w:lvlJc w:val="left"/>
      <w:pPr>
        <w:ind w:left="5775" w:hanging="361"/>
      </w:pPr>
      <w:rPr>
        <w:rFonts w:hint="default"/>
        <w:lang w:val="en-US" w:eastAsia="en-US" w:bidi="ar-SA"/>
      </w:rPr>
    </w:lvl>
    <w:lvl w:ilvl="7" w:tplc="6F3A8444">
      <w:numFmt w:val="bullet"/>
      <w:lvlText w:val="•"/>
      <w:lvlJc w:val="left"/>
      <w:pPr>
        <w:ind w:left="6597" w:hanging="361"/>
      </w:pPr>
      <w:rPr>
        <w:rFonts w:hint="default"/>
        <w:lang w:val="en-US" w:eastAsia="en-US" w:bidi="ar-SA"/>
      </w:rPr>
    </w:lvl>
    <w:lvl w:ilvl="8" w:tplc="8DC667E0"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16"/>
    <w:rsid w:val="002F4C70"/>
    <w:rsid w:val="00527127"/>
    <w:rsid w:val="00540A16"/>
    <w:rsid w:val="00561061"/>
    <w:rsid w:val="006E2CC6"/>
    <w:rsid w:val="00B87872"/>
    <w:rsid w:val="00BA352F"/>
    <w:rsid w:val="00E1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2248"/>
  <w15:chartTrackingRefBased/>
  <w15:docId w15:val="{43EA0DDA-8766-4907-A5C5-FB3F457B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A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40A16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40A1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40A16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2025-12-09T05:00:00Z</dcterms:created>
  <dcterms:modified xsi:type="dcterms:W3CDTF">2025-12-09T05:47:00Z</dcterms:modified>
</cp:coreProperties>
</file>