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E0FED2" w14:textId="77777777" w:rsidR="00957613" w:rsidRDefault="00000000">
      <w:pPr>
        <w:ind w:hanging="2"/>
        <w:jc w:val="center"/>
        <w:rPr>
          <w:rFonts w:ascii="Times New Roman" w:eastAsia="Times New Roman" w:hAnsi="Times New Roman" w:cs="Times New Roman"/>
          <w:sz w:val="28"/>
          <w:szCs w:val="28"/>
        </w:rPr>
      </w:pPr>
      <w:r>
        <w:rPr>
          <w:noProof/>
        </w:rPr>
        <w:drawing>
          <wp:inline distT="0" distB="0" distL="0" distR="0" wp14:anchorId="04B2BDFE" wp14:editId="582F65DB">
            <wp:extent cx="6019800" cy="1078865"/>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b="5611"/>
                    <a:stretch>
                      <a:fillRect/>
                    </a:stretch>
                  </pic:blipFill>
                  <pic:spPr>
                    <a:xfrm>
                      <a:off x="0" y="0"/>
                      <a:ext cx="6019800" cy="1078865"/>
                    </a:xfrm>
                    <a:prstGeom prst="rect">
                      <a:avLst/>
                    </a:prstGeom>
                    <a:ln/>
                  </pic:spPr>
                </pic:pic>
              </a:graphicData>
            </a:graphic>
          </wp:inline>
        </w:drawing>
      </w:r>
    </w:p>
    <w:tbl>
      <w:tblPr>
        <w:tblStyle w:val="a"/>
        <w:tblW w:w="9072" w:type="dxa"/>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6"/>
        <w:gridCol w:w="427"/>
        <w:gridCol w:w="4539"/>
      </w:tblGrid>
      <w:tr w:rsidR="00957613" w14:paraId="4357D5F5" w14:textId="77777777">
        <w:tc>
          <w:tcPr>
            <w:tcW w:w="4106" w:type="dxa"/>
          </w:tcPr>
          <w:p w14:paraId="359C9AC0"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TITLE OF THE PROGRAMME</w:t>
            </w:r>
          </w:p>
        </w:tc>
        <w:tc>
          <w:tcPr>
            <w:tcW w:w="4966" w:type="dxa"/>
            <w:gridSpan w:val="2"/>
          </w:tcPr>
          <w:p w14:paraId="53E99722"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WORLD CANCER AWARENESS DAY</w:t>
            </w:r>
          </w:p>
        </w:tc>
      </w:tr>
      <w:tr w:rsidR="00957613" w14:paraId="2C762D48" w14:textId="77777777">
        <w:tc>
          <w:tcPr>
            <w:tcW w:w="4106" w:type="dxa"/>
          </w:tcPr>
          <w:p w14:paraId="1BB7F358"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DATE</w:t>
            </w:r>
          </w:p>
        </w:tc>
        <w:tc>
          <w:tcPr>
            <w:tcW w:w="4966" w:type="dxa"/>
            <w:gridSpan w:val="2"/>
          </w:tcPr>
          <w:p w14:paraId="7AFF3A8D"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4th February 2026</w:t>
            </w:r>
          </w:p>
        </w:tc>
      </w:tr>
      <w:tr w:rsidR="00957613" w14:paraId="6B551DFE" w14:textId="77777777">
        <w:tc>
          <w:tcPr>
            <w:tcW w:w="4106" w:type="dxa"/>
          </w:tcPr>
          <w:p w14:paraId="4CB3F8F3"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VENUE</w:t>
            </w:r>
          </w:p>
        </w:tc>
        <w:tc>
          <w:tcPr>
            <w:tcW w:w="4966" w:type="dxa"/>
            <w:gridSpan w:val="2"/>
          </w:tcPr>
          <w:p w14:paraId="2F625B4B"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Offline </w:t>
            </w:r>
          </w:p>
        </w:tc>
      </w:tr>
      <w:tr w:rsidR="00957613" w14:paraId="151064CF" w14:textId="77777777">
        <w:tc>
          <w:tcPr>
            <w:tcW w:w="4106" w:type="dxa"/>
          </w:tcPr>
          <w:p w14:paraId="3B6C79A2"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ORGANIZER, COORDINATOR</w:t>
            </w:r>
          </w:p>
        </w:tc>
        <w:tc>
          <w:tcPr>
            <w:tcW w:w="4966" w:type="dxa"/>
            <w:gridSpan w:val="2"/>
          </w:tcPr>
          <w:p w14:paraId="4B8305F5" w14:textId="77777777" w:rsidR="00957613" w:rsidRDefault="00957613">
            <w:pPr>
              <w:spacing w:after="0" w:line="240" w:lineRule="auto"/>
              <w:ind w:firstLine="0"/>
              <w:jc w:val="both"/>
              <w:rPr>
                <w:rFonts w:ascii="Times New Roman" w:eastAsia="Times New Roman" w:hAnsi="Times New Roman" w:cs="Times New Roman"/>
                <w:sz w:val="24"/>
                <w:szCs w:val="24"/>
              </w:rPr>
            </w:pPr>
            <w:bookmarkStart w:id="0" w:name="_gjxoe3el6frw" w:colFirst="0" w:colLast="0"/>
            <w:bookmarkEnd w:id="0"/>
          </w:p>
          <w:p w14:paraId="7C885421" w14:textId="77777777" w:rsidR="00957613" w:rsidRDefault="00000000">
            <w:pPr>
              <w:spacing w:after="0" w:line="240" w:lineRule="auto"/>
              <w:ind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Grievance </w:t>
            </w:r>
            <w:proofErr w:type="spellStart"/>
            <w:r>
              <w:rPr>
                <w:rFonts w:ascii="Times New Roman" w:eastAsia="Times New Roman" w:hAnsi="Times New Roman" w:cs="Times New Roman"/>
                <w:sz w:val="24"/>
                <w:szCs w:val="24"/>
              </w:rPr>
              <w:t>Redressal</w:t>
            </w:r>
            <w:proofErr w:type="spellEnd"/>
            <w:r>
              <w:rPr>
                <w:rFonts w:ascii="Times New Roman" w:eastAsia="Times New Roman" w:hAnsi="Times New Roman" w:cs="Times New Roman"/>
                <w:sz w:val="24"/>
                <w:szCs w:val="24"/>
              </w:rPr>
              <w:t xml:space="preserve"> Cell- </w:t>
            </w:r>
            <w:proofErr w:type="spellStart"/>
            <w:r>
              <w:rPr>
                <w:rFonts w:ascii="Times New Roman" w:eastAsia="Times New Roman" w:hAnsi="Times New Roman" w:cs="Times New Roman"/>
                <w:sz w:val="24"/>
                <w:szCs w:val="24"/>
              </w:rPr>
              <w:t>Dr.</w:t>
            </w:r>
            <w:proofErr w:type="spellEnd"/>
            <w:r>
              <w:rPr>
                <w:rFonts w:ascii="Times New Roman" w:eastAsia="Times New Roman" w:hAnsi="Times New Roman" w:cs="Times New Roman"/>
                <w:sz w:val="24"/>
                <w:szCs w:val="24"/>
              </w:rPr>
              <w:t xml:space="preserve"> G. </w:t>
            </w:r>
            <w:proofErr w:type="spellStart"/>
            <w:r>
              <w:rPr>
                <w:rFonts w:ascii="Times New Roman" w:eastAsia="Times New Roman" w:hAnsi="Times New Roman" w:cs="Times New Roman"/>
                <w:sz w:val="24"/>
                <w:szCs w:val="24"/>
              </w:rPr>
              <w:t>Ratnavaani</w:t>
            </w:r>
            <w:proofErr w:type="spellEnd"/>
            <w:r>
              <w:rPr>
                <w:rFonts w:ascii="Times New Roman" w:eastAsia="Times New Roman" w:hAnsi="Times New Roman" w:cs="Times New Roman"/>
                <w:sz w:val="24"/>
                <w:szCs w:val="24"/>
              </w:rPr>
              <w:t xml:space="preserve"> Coordinator </w:t>
            </w:r>
          </w:p>
        </w:tc>
      </w:tr>
      <w:tr w:rsidR="00957613" w14:paraId="4B83821A" w14:textId="77777777">
        <w:tc>
          <w:tcPr>
            <w:tcW w:w="4106" w:type="dxa"/>
          </w:tcPr>
          <w:p w14:paraId="30F8258D"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SPEAKERS/ RESOURCE PERSONS</w:t>
            </w:r>
          </w:p>
        </w:tc>
        <w:tc>
          <w:tcPr>
            <w:tcW w:w="4966" w:type="dxa"/>
            <w:gridSpan w:val="2"/>
          </w:tcPr>
          <w:p w14:paraId="3AC56F95" w14:textId="77777777" w:rsidR="00957613" w:rsidRDefault="00000000">
            <w:pPr>
              <w:spacing w:after="0" w:line="240" w:lineRule="auto"/>
              <w:ind w:left="-2"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 Fr. B. Peter SJ, Vice Principal, School of Arts, Humanities and Life Sciences</w:t>
            </w:r>
          </w:p>
          <w:p w14:paraId="43568D68" w14:textId="77777777" w:rsidR="00957613" w:rsidRDefault="00000000">
            <w:pPr>
              <w:spacing w:after="0" w:line="240" w:lineRule="auto"/>
              <w:ind w:left="-2" w:firstLine="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Dr.</w:t>
            </w:r>
            <w:proofErr w:type="spellEnd"/>
            <w:r>
              <w:rPr>
                <w:rFonts w:ascii="Times New Roman" w:eastAsia="Times New Roman" w:hAnsi="Times New Roman" w:cs="Times New Roman"/>
                <w:sz w:val="24"/>
                <w:szCs w:val="24"/>
              </w:rPr>
              <w:t xml:space="preserve"> K. Rama, Dean – IQAC and Cell In-charge</w:t>
            </w:r>
          </w:p>
          <w:p w14:paraId="6A7BA64C" w14:textId="77777777" w:rsidR="00957613" w:rsidRDefault="00000000">
            <w:pPr>
              <w:spacing w:after="0" w:line="240" w:lineRule="auto"/>
              <w:ind w:left="-2" w:firstLine="0"/>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Dr.</w:t>
            </w:r>
            <w:proofErr w:type="spellEnd"/>
            <w:r>
              <w:rPr>
                <w:rFonts w:ascii="Times New Roman" w:eastAsia="Times New Roman" w:hAnsi="Times New Roman" w:cs="Times New Roman"/>
                <w:sz w:val="24"/>
                <w:szCs w:val="24"/>
              </w:rPr>
              <w:t xml:space="preserve"> G. </w:t>
            </w:r>
            <w:proofErr w:type="spellStart"/>
            <w:r>
              <w:rPr>
                <w:rFonts w:ascii="Times New Roman" w:eastAsia="Times New Roman" w:hAnsi="Times New Roman" w:cs="Times New Roman"/>
                <w:sz w:val="24"/>
                <w:szCs w:val="24"/>
              </w:rPr>
              <w:t>Ratnavaani</w:t>
            </w:r>
            <w:proofErr w:type="spellEnd"/>
            <w:r>
              <w:rPr>
                <w:rFonts w:ascii="Times New Roman" w:eastAsia="Times New Roman" w:hAnsi="Times New Roman" w:cs="Times New Roman"/>
                <w:sz w:val="24"/>
                <w:szCs w:val="24"/>
              </w:rPr>
              <w:t xml:space="preserve">, Coordinator – Grievance </w:t>
            </w:r>
            <w:proofErr w:type="spellStart"/>
            <w:r>
              <w:rPr>
                <w:rFonts w:ascii="Times New Roman" w:eastAsia="Times New Roman" w:hAnsi="Times New Roman" w:cs="Times New Roman"/>
                <w:sz w:val="24"/>
                <w:szCs w:val="24"/>
              </w:rPr>
              <w:t>Redressal</w:t>
            </w:r>
            <w:proofErr w:type="spellEnd"/>
            <w:r>
              <w:rPr>
                <w:rFonts w:ascii="Times New Roman" w:eastAsia="Times New Roman" w:hAnsi="Times New Roman" w:cs="Times New Roman"/>
                <w:sz w:val="24"/>
                <w:szCs w:val="24"/>
              </w:rPr>
              <w:t xml:space="preserve"> Cell</w:t>
            </w:r>
          </w:p>
          <w:p w14:paraId="24A79172" w14:textId="77777777" w:rsidR="00957613" w:rsidRDefault="00000000">
            <w:pPr>
              <w:spacing w:after="0" w:line="240" w:lineRule="auto"/>
              <w:ind w:left="-2" w:firstLine="0"/>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sz w:val="24"/>
                <w:szCs w:val="24"/>
              </w:rPr>
              <w:t>Dr.</w:t>
            </w:r>
            <w:proofErr w:type="spellEnd"/>
            <w:r>
              <w:rPr>
                <w:rFonts w:ascii="Times New Roman" w:eastAsia="Times New Roman" w:hAnsi="Times New Roman" w:cs="Times New Roman"/>
                <w:sz w:val="24"/>
                <w:szCs w:val="24"/>
              </w:rPr>
              <w:t xml:space="preserve"> Janani Suresh, Homeopathic Doctor</w:t>
            </w:r>
            <w:r>
              <w:rPr>
                <w:rFonts w:ascii="Times New Roman" w:eastAsia="Times New Roman" w:hAnsi="Times New Roman" w:cs="Times New Roman"/>
                <w:sz w:val="24"/>
                <w:szCs w:val="24"/>
              </w:rPr>
              <w:br/>
            </w:r>
          </w:p>
        </w:tc>
      </w:tr>
      <w:tr w:rsidR="00957613" w14:paraId="71FF6AFB" w14:textId="77777777">
        <w:trPr>
          <w:trHeight w:val="70"/>
        </w:trPr>
        <w:tc>
          <w:tcPr>
            <w:tcW w:w="4106" w:type="dxa"/>
          </w:tcPr>
          <w:p w14:paraId="0F23086C"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TARGET AUDIENCE</w:t>
            </w:r>
          </w:p>
        </w:tc>
        <w:tc>
          <w:tcPr>
            <w:tcW w:w="4966" w:type="dxa"/>
            <w:gridSpan w:val="2"/>
          </w:tcPr>
          <w:p w14:paraId="4E06DD11"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Girl students of Loyola Academy</w:t>
            </w:r>
          </w:p>
          <w:p w14:paraId="785BBA1A" w14:textId="77777777" w:rsidR="00957613" w:rsidRDefault="00957613">
            <w:pPr>
              <w:spacing w:after="0" w:line="240" w:lineRule="auto"/>
              <w:ind w:hanging="2"/>
              <w:rPr>
                <w:rFonts w:ascii="Times New Roman" w:eastAsia="Times New Roman" w:hAnsi="Times New Roman" w:cs="Times New Roman"/>
                <w:sz w:val="24"/>
                <w:szCs w:val="24"/>
              </w:rPr>
            </w:pPr>
          </w:p>
        </w:tc>
      </w:tr>
      <w:tr w:rsidR="00957613" w14:paraId="5E182F85" w14:textId="77777777">
        <w:tc>
          <w:tcPr>
            <w:tcW w:w="9072" w:type="dxa"/>
            <w:gridSpan w:val="3"/>
          </w:tcPr>
          <w:p w14:paraId="6EB822D5"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OBJECTIVES OF THE EVENT:</w:t>
            </w:r>
          </w:p>
          <w:p w14:paraId="291D24C4" w14:textId="77777777" w:rsidR="00957613" w:rsidRDefault="00000000">
            <w:pPr>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programme aimed to spread general awareness on basic health and self-care, with a special focus on cancer awareness, prevention, and the importance of early medical consultation among young women.</w:t>
            </w:r>
          </w:p>
        </w:tc>
      </w:tr>
      <w:tr w:rsidR="00957613" w14:paraId="21A03097" w14:textId="77777777">
        <w:tc>
          <w:tcPr>
            <w:tcW w:w="9072" w:type="dxa"/>
            <w:gridSpan w:val="3"/>
          </w:tcPr>
          <w:p w14:paraId="60E3E39F" w14:textId="77777777" w:rsidR="00957613" w:rsidRDefault="00957613">
            <w:pPr>
              <w:spacing w:after="0" w:line="240" w:lineRule="auto"/>
              <w:ind w:hanging="2"/>
              <w:jc w:val="both"/>
              <w:rPr>
                <w:rFonts w:ascii="Times New Roman" w:eastAsia="Times New Roman" w:hAnsi="Times New Roman" w:cs="Times New Roman"/>
                <w:sz w:val="24"/>
                <w:szCs w:val="24"/>
              </w:rPr>
            </w:pPr>
          </w:p>
        </w:tc>
      </w:tr>
      <w:tr w:rsidR="00957613" w14:paraId="0D86630E" w14:textId="77777777">
        <w:tc>
          <w:tcPr>
            <w:tcW w:w="4533" w:type="dxa"/>
            <w:gridSpan w:val="2"/>
          </w:tcPr>
          <w:p w14:paraId="1974E4ED"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TOTAL PARTICIPANTS</w:t>
            </w:r>
          </w:p>
        </w:tc>
        <w:tc>
          <w:tcPr>
            <w:tcW w:w="4539" w:type="dxa"/>
          </w:tcPr>
          <w:p w14:paraId="347F2A4C"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547</w:t>
            </w:r>
          </w:p>
        </w:tc>
      </w:tr>
      <w:tr w:rsidR="00957613" w14:paraId="3B2DD400" w14:textId="77777777">
        <w:tc>
          <w:tcPr>
            <w:tcW w:w="4533" w:type="dxa"/>
            <w:gridSpan w:val="2"/>
          </w:tcPr>
          <w:p w14:paraId="7792C176"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ATTENDANCE PERCENTAGE</w:t>
            </w:r>
          </w:p>
        </w:tc>
        <w:tc>
          <w:tcPr>
            <w:tcW w:w="4539" w:type="dxa"/>
          </w:tcPr>
          <w:p w14:paraId="5414C09B"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957613" w14:paraId="4C3D58EE" w14:textId="77777777">
        <w:tc>
          <w:tcPr>
            <w:tcW w:w="9072" w:type="dxa"/>
            <w:gridSpan w:val="3"/>
          </w:tcPr>
          <w:p w14:paraId="682AC7BC"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CONTENT EVALUATION:</w:t>
            </w:r>
          </w:p>
        </w:tc>
      </w:tr>
      <w:tr w:rsidR="00957613" w14:paraId="102544F1" w14:textId="77777777">
        <w:trPr>
          <w:trHeight w:val="848"/>
        </w:trPr>
        <w:tc>
          <w:tcPr>
            <w:tcW w:w="9072" w:type="dxa"/>
            <w:gridSpan w:val="3"/>
          </w:tcPr>
          <w:p w14:paraId="68896FEF" w14:textId="77777777" w:rsidR="00957613" w:rsidRDefault="00000000">
            <w:pPr>
              <w:spacing w:after="0" w:line="240" w:lineRule="auto"/>
              <w:ind w:left="-2" w:firstLine="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RELEVANCE OF THE PROGRAMME:</w:t>
            </w:r>
          </w:p>
          <w:p w14:paraId="7B981CFB" w14:textId="77777777" w:rsidR="00957613" w:rsidRDefault="00000000">
            <w:pPr>
              <w:spacing w:after="0" w:line="240" w:lineRule="auto"/>
              <w:ind w:left="-2"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programme was highly relevant as it focused on basic health awareness, emphasizing preventive care, early detection of health issues, and responsible health practices among students. The discussions helped students understand the importance of seeking professional medical advice rather than relying on misinformation.</w:t>
            </w:r>
          </w:p>
          <w:p w14:paraId="159CBE60" w14:textId="77777777" w:rsidR="00957613" w:rsidRDefault="00957613">
            <w:pPr>
              <w:spacing w:after="0" w:line="240" w:lineRule="auto"/>
              <w:ind w:left="-2" w:firstLine="0"/>
              <w:jc w:val="both"/>
              <w:rPr>
                <w:rFonts w:ascii="Times New Roman" w:eastAsia="Times New Roman" w:hAnsi="Times New Roman" w:cs="Times New Roman"/>
                <w:sz w:val="24"/>
                <w:szCs w:val="24"/>
              </w:rPr>
            </w:pPr>
          </w:p>
          <w:p w14:paraId="77940BA3" w14:textId="77777777" w:rsidR="007570A6" w:rsidRPr="007570A6" w:rsidRDefault="007570A6">
            <w:pPr>
              <w:spacing w:after="0" w:line="240" w:lineRule="auto"/>
              <w:ind w:left="-2" w:firstLine="0"/>
              <w:jc w:val="both"/>
              <w:rPr>
                <w:rFonts w:ascii="Times New Roman" w:eastAsia="Times New Roman" w:hAnsi="Times New Roman" w:cs="Times New Roman"/>
                <w:b/>
                <w:bCs/>
                <w:sz w:val="24"/>
                <w:szCs w:val="24"/>
              </w:rPr>
            </w:pPr>
            <w:r w:rsidRPr="007570A6">
              <w:rPr>
                <w:rFonts w:ascii="Times New Roman" w:eastAsia="Times New Roman" w:hAnsi="Times New Roman" w:cs="Times New Roman"/>
                <w:b/>
                <w:bCs/>
                <w:sz w:val="24"/>
                <w:szCs w:val="24"/>
              </w:rPr>
              <w:t>INTRODUCTION / PRE-PROGRAMME ACTIVITY:</w:t>
            </w:r>
          </w:p>
          <w:p w14:paraId="058F73C4" w14:textId="77777777" w:rsidR="007570A6" w:rsidRDefault="007570A6">
            <w:pPr>
              <w:spacing w:after="0" w:line="240" w:lineRule="auto"/>
              <w:ind w:left="-2"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Before the start of the programme, in collaboration with the Department of Food Science and Nutrition, the Grievance </w:t>
            </w:r>
            <w:proofErr w:type="spellStart"/>
            <w:r>
              <w:rPr>
                <w:rFonts w:ascii="Times New Roman" w:eastAsia="Times New Roman" w:hAnsi="Times New Roman" w:cs="Times New Roman"/>
                <w:sz w:val="24"/>
                <w:szCs w:val="24"/>
              </w:rPr>
              <w:t>Redressal</w:t>
            </w:r>
            <w:proofErr w:type="spellEnd"/>
            <w:r>
              <w:rPr>
                <w:rFonts w:ascii="Times New Roman" w:eastAsia="Times New Roman" w:hAnsi="Times New Roman" w:cs="Times New Roman"/>
                <w:sz w:val="24"/>
                <w:szCs w:val="24"/>
              </w:rPr>
              <w:t xml:space="preserve"> Cell organized an awareness rally within the campus to emphasize the importance of a wholesome and balanced diet.</w:t>
            </w:r>
          </w:p>
          <w:p w14:paraId="6B58C9F1" w14:textId="77777777" w:rsidR="007570A6" w:rsidRDefault="007570A6">
            <w:pPr>
              <w:spacing w:after="0" w:line="240" w:lineRule="auto"/>
              <w:ind w:left="-2"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rally aimed to spread awareness on healthy eating habits as a preventive measure against lifestyle diseases and cancer. Students actively participated, holding placards and spreading messages related to nutrition and health awareness.</w:t>
            </w:r>
          </w:p>
          <w:p w14:paraId="105C0F74" w14:textId="77777777" w:rsidR="007570A6" w:rsidRDefault="007570A6">
            <w:pPr>
              <w:spacing w:after="0" w:line="240" w:lineRule="auto"/>
              <w:ind w:left="-2" w:firstLine="0"/>
              <w:jc w:val="both"/>
              <w:rPr>
                <w:rFonts w:ascii="Times New Roman" w:eastAsia="Times New Roman" w:hAnsi="Times New Roman" w:cs="Times New Roman"/>
                <w:sz w:val="24"/>
                <w:szCs w:val="24"/>
              </w:rPr>
            </w:pPr>
          </w:p>
          <w:p w14:paraId="39401FA6" w14:textId="77777777" w:rsidR="00957613" w:rsidRDefault="00000000">
            <w:pPr>
              <w:spacing w:after="0" w:line="240" w:lineRule="auto"/>
              <w:ind w:left="-2" w:firstLine="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FELICITATION:</w:t>
            </w:r>
          </w:p>
          <w:p w14:paraId="6C0AF4AD" w14:textId="77777777" w:rsidR="00957613" w:rsidRDefault="00000000">
            <w:pPr>
              <w:spacing w:after="0" w:line="240" w:lineRule="auto"/>
              <w:ind w:left="-2"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guest speaker </w:t>
            </w:r>
            <w:proofErr w:type="spellStart"/>
            <w:r>
              <w:rPr>
                <w:rFonts w:ascii="Times New Roman" w:eastAsia="Times New Roman" w:hAnsi="Times New Roman" w:cs="Times New Roman"/>
                <w:sz w:val="24"/>
                <w:szCs w:val="24"/>
              </w:rPr>
              <w:t>Dr.</w:t>
            </w:r>
            <w:proofErr w:type="spellEnd"/>
            <w:r>
              <w:rPr>
                <w:rFonts w:ascii="Times New Roman" w:eastAsia="Times New Roman" w:hAnsi="Times New Roman" w:cs="Times New Roman"/>
                <w:sz w:val="24"/>
                <w:szCs w:val="24"/>
              </w:rPr>
              <w:t xml:space="preserve"> Janani Suresh was formally felicitated in recognition of her contribution and expertise in the field of healthcare and cancer awareness.</w:t>
            </w:r>
          </w:p>
          <w:p w14:paraId="7B5974B9" w14:textId="77777777" w:rsidR="00957613" w:rsidRDefault="00957613">
            <w:pPr>
              <w:spacing w:after="0" w:line="240" w:lineRule="auto"/>
              <w:ind w:left="-2" w:firstLine="0"/>
              <w:jc w:val="both"/>
              <w:rPr>
                <w:rFonts w:ascii="Times New Roman" w:eastAsia="Times New Roman" w:hAnsi="Times New Roman" w:cs="Times New Roman"/>
                <w:sz w:val="24"/>
                <w:szCs w:val="24"/>
              </w:rPr>
            </w:pPr>
          </w:p>
          <w:p w14:paraId="31DFE25B" w14:textId="77777777" w:rsidR="00957613" w:rsidRDefault="00000000">
            <w:pPr>
              <w:spacing w:after="0" w:line="240" w:lineRule="auto"/>
              <w:ind w:left="-2" w:firstLine="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DEPTH OF KNOWLEDGE DELIVERED: </w:t>
            </w:r>
          </w:p>
          <w:p w14:paraId="5BCB2487" w14:textId="77777777" w:rsidR="00BD215D" w:rsidRDefault="00BD215D">
            <w:pPr>
              <w:spacing w:after="0" w:line="240" w:lineRule="auto"/>
              <w:ind w:left="-2"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programme formally began with a prayer song, setting a reflective and respectful tone for the event.</w:t>
            </w:r>
          </w:p>
          <w:p w14:paraId="1B45298F" w14:textId="77777777" w:rsidR="00BD215D" w:rsidRDefault="00BD215D">
            <w:pPr>
              <w:spacing w:after="0" w:line="240" w:lineRule="auto"/>
              <w:ind w:left="-2"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This was followed by an address by Rev. Fr. B. Peter SJ, who spoke on the importance of being aware of cancer-related health issues and encouraged students to focus on healthy living and preventive care.</w:t>
            </w:r>
          </w:p>
          <w:p w14:paraId="719115F8" w14:textId="77777777" w:rsidR="00957613" w:rsidRDefault="00000000">
            <w:pPr>
              <w:spacing w:after="0" w:line="240" w:lineRule="auto"/>
              <w:ind w:left="-2"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was followed by the welcome address by </w:t>
            </w:r>
            <w:proofErr w:type="spellStart"/>
            <w:r>
              <w:rPr>
                <w:rFonts w:ascii="Times New Roman" w:eastAsia="Times New Roman" w:hAnsi="Times New Roman" w:cs="Times New Roman"/>
                <w:sz w:val="24"/>
                <w:szCs w:val="24"/>
              </w:rPr>
              <w:t>Dr.</w:t>
            </w:r>
            <w:proofErr w:type="spellEnd"/>
            <w:r>
              <w:rPr>
                <w:rFonts w:ascii="Times New Roman" w:eastAsia="Times New Roman" w:hAnsi="Times New Roman" w:cs="Times New Roman"/>
                <w:sz w:val="24"/>
                <w:szCs w:val="24"/>
              </w:rPr>
              <w:t xml:space="preserve"> K. Rama, who emphasized the need for students to actively utilize such awareness programmes and workshops for their personal growth and well-being.</w:t>
            </w:r>
          </w:p>
          <w:p w14:paraId="6604ADEC" w14:textId="77777777" w:rsidR="00957613" w:rsidRDefault="00000000">
            <w:pPr>
              <w:spacing w:after="0" w:line="240" w:lineRule="auto"/>
              <w:ind w:left="-2"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skit performance by the students of B.Sc. Food Science and Nutrition effectively conveyed the message of consulting qualified doctors, recognizing early symptoms, and avoiding overdependence on Google and AI for health-related decisions, highlighting the risks of compromising one’s health.</w:t>
            </w:r>
          </w:p>
          <w:p w14:paraId="5C91270D" w14:textId="77777777" w:rsidR="00957613" w:rsidRDefault="00000000">
            <w:pPr>
              <w:spacing w:after="0" w:line="240" w:lineRule="auto"/>
              <w:ind w:left="-2"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main session was conducted by </w:t>
            </w:r>
            <w:proofErr w:type="spellStart"/>
            <w:r>
              <w:rPr>
                <w:rFonts w:ascii="Times New Roman" w:eastAsia="Times New Roman" w:hAnsi="Times New Roman" w:cs="Times New Roman"/>
                <w:sz w:val="24"/>
                <w:szCs w:val="24"/>
              </w:rPr>
              <w:t>Dr.</w:t>
            </w:r>
            <w:proofErr w:type="spellEnd"/>
            <w:r>
              <w:rPr>
                <w:rFonts w:ascii="Times New Roman" w:eastAsia="Times New Roman" w:hAnsi="Times New Roman" w:cs="Times New Roman"/>
                <w:sz w:val="24"/>
                <w:szCs w:val="24"/>
              </w:rPr>
              <w:t xml:space="preserve"> Janani Suresh, the esteemed guest speaker, who elaborated on the meaning and importance of general health, including mental, physical, and menstrual health. She emphasized disease prevention, healthy lifestyle practices, and the significance of cancer awareness and early intervention.</w:t>
            </w:r>
          </w:p>
          <w:p w14:paraId="47940247" w14:textId="77777777" w:rsidR="00957613" w:rsidRDefault="00000000">
            <w:pPr>
              <w:spacing w:after="0" w:line="240" w:lineRule="auto"/>
              <w:ind w:left="-2"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programme concluded with a vote of thanks by </w:t>
            </w:r>
            <w:proofErr w:type="spellStart"/>
            <w:r>
              <w:rPr>
                <w:rFonts w:ascii="Times New Roman" w:eastAsia="Times New Roman" w:hAnsi="Times New Roman" w:cs="Times New Roman"/>
                <w:sz w:val="24"/>
                <w:szCs w:val="24"/>
              </w:rPr>
              <w:t>Dr.</w:t>
            </w:r>
            <w:proofErr w:type="spellEnd"/>
            <w:r>
              <w:rPr>
                <w:rFonts w:ascii="Times New Roman" w:eastAsia="Times New Roman" w:hAnsi="Times New Roman" w:cs="Times New Roman"/>
                <w:sz w:val="24"/>
                <w:szCs w:val="24"/>
              </w:rPr>
              <w:t xml:space="preserve"> G. </w:t>
            </w:r>
            <w:proofErr w:type="spellStart"/>
            <w:r>
              <w:rPr>
                <w:rFonts w:ascii="Times New Roman" w:eastAsia="Times New Roman" w:hAnsi="Times New Roman" w:cs="Times New Roman"/>
                <w:sz w:val="24"/>
                <w:szCs w:val="24"/>
              </w:rPr>
              <w:t>Ratnavaani</w:t>
            </w:r>
            <w:proofErr w:type="spellEnd"/>
            <w:r>
              <w:rPr>
                <w:rFonts w:ascii="Times New Roman" w:eastAsia="Times New Roman" w:hAnsi="Times New Roman" w:cs="Times New Roman"/>
                <w:sz w:val="24"/>
                <w:szCs w:val="24"/>
              </w:rPr>
              <w:t xml:space="preserve">, Coordinator of the Grievance </w:t>
            </w:r>
            <w:proofErr w:type="spellStart"/>
            <w:r>
              <w:rPr>
                <w:rFonts w:ascii="Times New Roman" w:eastAsia="Times New Roman" w:hAnsi="Times New Roman" w:cs="Times New Roman"/>
                <w:sz w:val="24"/>
                <w:szCs w:val="24"/>
              </w:rPr>
              <w:t>Redressal</w:t>
            </w:r>
            <w:proofErr w:type="spellEnd"/>
            <w:r>
              <w:rPr>
                <w:rFonts w:ascii="Times New Roman" w:eastAsia="Times New Roman" w:hAnsi="Times New Roman" w:cs="Times New Roman"/>
                <w:sz w:val="24"/>
                <w:szCs w:val="24"/>
              </w:rPr>
              <w:t xml:space="preserve"> Cell, who also addressed the students on the relevance of health awareness and expressed gratitude to the speakers and participants.</w:t>
            </w:r>
          </w:p>
          <w:p w14:paraId="14282E7E" w14:textId="77777777" w:rsidR="00957613" w:rsidRDefault="00957613">
            <w:pPr>
              <w:spacing w:after="0" w:line="240" w:lineRule="auto"/>
              <w:ind w:left="-2" w:firstLine="0"/>
              <w:jc w:val="both"/>
              <w:rPr>
                <w:rFonts w:ascii="Times New Roman" w:eastAsia="Times New Roman" w:hAnsi="Times New Roman" w:cs="Times New Roman"/>
                <w:sz w:val="24"/>
                <w:szCs w:val="24"/>
              </w:rPr>
            </w:pPr>
          </w:p>
          <w:p w14:paraId="648C634D" w14:textId="77777777" w:rsidR="00957613" w:rsidRDefault="00000000">
            <w:pPr>
              <w:spacing w:after="0" w:line="240" w:lineRule="auto"/>
              <w:ind w:left="-2" w:firstLine="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ENGAGEMENT OF PARTICIPANTS:</w:t>
            </w:r>
          </w:p>
          <w:p w14:paraId="78CA5E68" w14:textId="77777777" w:rsidR="00957613" w:rsidRDefault="00000000">
            <w:pPr>
              <w:spacing w:after="0" w:line="240" w:lineRule="auto"/>
              <w:ind w:left="-2" w:firstLine="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Students actively participated throughout the programme. The interactive session led by </w:t>
            </w:r>
            <w:proofErr w:type="spellStart"/>
            <w:r>
              <w:rPr>
                <w:rFonts w:ascii="Times New Roman" w:eastAsia="Times New Roman" w:hAnsi="Times New Roman" w:cs="Times New Roman"/>
                <w:sz w:val="24"/>
                <w:szCs w:val="24"/>
              </w:rPr>
              <w:t>Dr.</w:t>
            </w:r>
            <w:proofErr w:type="spellEnd"/>
            <w:r>
              <w:rPr>
                <w:rFonts w:ascii="Times New Roman" w:eastAsia="Times New Roman" w:hAnsi="Times New Roman" w:cs="Times New Roman"/>
                <w:sz w:val="24"/>
                <w:szCs w:val="24"/>
              </w:rPr>
              <w:t xml:space="preserve"> Janani Suresh encouraged attentive listening, awareness, and engagement, making the workshop informative and impactful.</w:t>
            </w:r>
          </w:p>
          <w:p w14:paraId="0694A908" w14:textId="77777777" w:rsidR="00957613" w:rsidRDefault="00957613">
            <w:pPr>
              <w:spacing w:after="0" w:line="240" w:lineRule="auto"/>
              <w:ind w:hanging="2"/>
              <w:jc w:val="both"/>
              <w:rPr>
                <w:rFonts w:ascii="Times New Roman" w:eastAsia="Times New Roman" w:hAnsi="Times New Roman" w:cs="Times New Roman"/>
                <w:sz w:val="24"/>
                <w:szCs w:val="24"/>
              </w:rPr>
            </w:pPr>
          </w:p>
        </w:tc>
      </w:tr>
      <w:tr w:rsidR="00957613" w14:paraId="17CB9CD2" w14:textId="77777777">
        <w:tc>
          <w:tcPr>
            <w:tcW w:w="9072" w:type="dxa"/>
            <w:gridSpan w:val="3"/>
          </w:tcPr>
          <w:p w14:paraId="00D28B66" w14:textId="77777777" w:rsidR="00957613" w:rsidRDefault="00000000">
            <w:pPr>
              <w:spacing w:after="0" w:line="24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 xml:space="preserve">OUTCOMES: </w:t>
            </w:r>
          </w:p>
          <w:p w14:paraId="283A8439" w14:textId="77777777" w:rsidR="00957613" w:rsidRDefault="00000000">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Increased awareness of basic health and preventive care</w:t>
            </w:r>
          </w:p>
          <w:p w14:paraId="67EF5313" w14:textId="77777777" w:rsidR="00957613" w:rsidRDefault="00000000">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Understanding the importance of early detection and professional medical consultation</w:t>
            </w:r>
          </w:p>
          <w:p w14:paraId="6352F979" w14:textId="77777777" w:rsidR="00957613" w:rsidRDefault="00000000">
            <w:pPr>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Enhanced knowledge on cancer awareness and healthy lifestyle practices</w:t>
            </w:r>
          </w:p>
          <w:p w14:paraId="013978F8" w14:textId="77777777" w:rsidR="00957613" w:rsidRDefault="00957613">
            <w:pPr>
              <w:spacing w:after="0" w:line="240" w:lineRule="auto"/>
              <w:ind w:left="720" w:firstLine="0"/>
              <w:jc w:val="both"/>
              <w:rPr>
                <w:rFonts w:ascii="Times New Roman" w:eastAsia="Times New Roman" w:hAnsi="Times New Roman" w:cs="Times New Roman"/>
                <w:sz w:val="24"/>
                <w:szCs w:val="24"/>
              </w:rPr>
            </w:pPr>
          </w:p>
          <w:p w14:paraId="14E265B0" w14:textId="77777777" w:rsidR="00957613" w:rsidRDefault="00000000">
            <w:pPr>
              <w:spacing w:after="0" w:line="240" w:lineRule="auto"/>
              <w:ind w:firstLine="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KEY TAKEAWAYS FOR PARTICIPANTS:</w:t>
            </w:r>
          </w:p>
          <w:p w14:paraId="4C63CF21" w14:textId="77777777" w:rsidR="00957613"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Importance of prioritizing physical and mental health</w:t>
            </w:r>
          </w:p>
          <w:p w14:paraId="2C0E0130" w14:textId="77777777" w:rsidR="00957613"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Avoiding misinformation related to health</w:t>
            </w:r>
          </w:p>
          <w:p w14:paraId="2D304701" w14:textId="77777777" w:rsidR="00957613" w:rsidRDefault="00000000">
            <w:pPr>
              <w:numPr>
                <w:ilvl w:val="0"/>
                <w:numId w:val="1"/>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Awareness of symptoms and timely medical consultation</w:t>
            </w:r>
          </w:p>
          <w:p w14:paraId="305068A7" w14:textId="6EB7E3A2" w:rsidR="001C4276" w:rsidRDefault="001C4276" w:rsidP="001C4276">
            <w:pPr>
              <w:spacing w:after="0" w:line="240" w:lineRule="auto"/>
              <w:ind w:left="720" w:firstLine="0"/>
              <w:jc w:val="both"/>
              <w:rPr>
                <w:rFonts w:ascii="Times New Roman" w:eastAsia="Times New Roman" w:hAnsi="Times New Roman" w:cs="Times New Roman"/>
                <w:sz w:val="24"/>
                <w:szCs w:val="24"/>
              </w:rPr>
            </w:pPr>
          </w:p>
        </w:tc>
      </w:tr>
      <w:tr w:rsidR="00957613" w14:paraId="3C73160D" w14:textId="77777777">
        <w:tc>
          <w:tcPr>
            <w:tcW w:w="9072" w:type="dxa"/>
            <w:gridSpan w:val="3"/>
          </w:tcPr>
          <w:p w14:paraId="794BE912" w14:textId="4E552F17" w:rsidR="00957613" w:rsidRDefault="007E5968">
            <w:pPr>
              <w:spacing w:after="0" w:line="240" w:lineRule="auto"/>
              <w:ind w:hanging="2"/>
              <w:rPr>
                <w:rFonts w:ascii="Times New Roman" w:eastAsia="Times New Roman" w:hAnsi="Times New Roman" w:cs="Times New Roman"/>
                <w:b/>
                <w:bCs/>
                <w:sz w:val="24"/>
                <w:szCs w:val="24"/>
              </w:rPr>
            </w:pPr>
            <w:bookmarkStart w:id="1" w:name="_mt9aw8g7dm6k" w:colFirst="0" w:colLast="0"/>
            <w:bookmarkEnd w:id="1"/>
            <w:r>
              <w:rPr>
                <w:rFonts w:ascii="Times New Roman" w:eastAsia="Times New Roman" w:hAnsi="Times New Roman" w:cs="Times New Roman"/>
                <w:b/>
                <w:bCs/>
                <w:sz w:val="24"/>
                <w:szCs w:val="24"/>
              </w:rPr>
              <w:t xml:space="preserve">EVENT PHOTOS:   </w:t>
            </w:r>
          </w:p>
          <w:p w14:paraId="70394E00" w14:textId="7DC273B3" w:rsidR="00957613" w:rsidRDefault="003909A8">
            <w:pPr>
              <w:spacing w:after="0" w:line="24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lastRenderedPageBreak/>
              <w:drawing>
                <wp:anchor distT="0" distB="0" distL="114300" distR="114300" simplePos="0" relativeHeight="251664384" behindDoc="0" locked="0" layoutInCell="1" allowOverlap="1" wp14:anchorId="63E31E7C" wp14:editId="7021E733">
                  <wp:simplePos x="0" y="0"/>
                  <wp:positionH relativeFrom="column">
                    <wp:posOffset>1196340</wp:posOffset>
                  </wp:positionH>
                  <wp:positionV relativeFrom="paragraph">
                    <wp:posOffset>84455</wp:posOffset>
                  </wp:positionV>
                  <wp:extent cx="3698875" cy="4232275"/>
                  <wp:effectExtent l="0" t="0" r="0" b="0"/>
                  <wp:wrapTopAndBottom/>
                  <wp:docPr id="15558572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857254" name="Picture 1555857254"/>
                          <pic:cNvPicPr/>
                        </pic:nvPicPr>
                        <pic:blipFill>
                          <a:blip r:embed="rId6" cstate="print">
                            <a:extLst>
                              <a:ext uri="{28A0092B-C50C-407E-A947-70E740481C1C}">
                                <a14:useLocalDpi xmlns:a14="http://schemas.microsoft.com/office/drawing/2010/main" val="0"/>
                              </a:ext>
                            </a:extLst>
                          </a:blip>
                          <a:stretch>
                            <a:fillRect/>
                          </a:stretch>
                        </pic:blipFill>
                        <pic:spPr>
                          <a:xfrm>
                            <a:off x="0" y="0"/>
                            <a:ext cx="3698875" cy="4232275"/>
                          </a:xfrm>
                          <a:prstGeom prst="rect">
                            <a:avLst/>
                          </a:prstGeom>
                        </pic:spPr>
                      </pic:pic>
                    </a:graphicData>
                  </a:graphic>
                  <wp14:sizeRelH relativeFrom="margin">
                    <wp14:pctWidth>0</wp14:pctWidth>
                  </wp14:sizeRelH>
                  <wp14:sizeRelV relativeFrom="margin">
                    <wp14:pctHeight>0</wp14:pctHeight>
                  </wp14:sizeRelV>
                </wp:anchor>
              </w:drawing>
            </w:r>
          </w:p>
          <w:p w14:paraId="61723695" w14:textId="34FC5442" w:rsidR="00957613" w:rsidRDefault="003909A8">
            <w:pPr>
              <w:spacing w:after="0" w:line="24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anchor distT="0" distB="0" distL="114300" distR="114300" simplePos="0" relativeHeight="251659264" behindDoc="0" locked="0" layoutInCell="1" allowOverlap="1" wp14:anchorId="3FCEDF2B" wp14:editId="0791630B">
                  <wp:simplePos x="0" y="0"/>
                  <wp:positionH relativeFrom="column">
                    <wp:posOffset>1197315</wp:posOffset>
                  </wp:positionH>
                  <wp:positionV relativeFrom="paragraph">
                    <wp:posOffset>554001</wp:posOffset>
                  </wp:positionV>
                  <wp:extent cx="3699510" cy="3859308"/>
                  <wp:effectExtent l="0" t="0" r="0" b="8255"/>
                  <wp:wrapTopAndBottom/>
                  <wp:docPr id="20359190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19068" name="Picture 2035919068"/>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99510" cy="3859308"/>
                          </a:xfrm>
                          <a:prstGeom prst="rect">
                            <a:avLst/>
                          </a:prstGeom>
                        </pic:spPr>
                      </pic:pic>
                    </a:graphicData>
                  </a:graphic>
                  <wp14:sizeRelH relativeFrom="margin">
                    <wp14:pctWidth>0</wp14:pctWidth>
                  </wp14:sizeRelH>
                  <wp14:sizeRelV relativeFrom="margin">
                    <wp14:pctHeight>0</wp14:pctHeight>
                  </wp14:sizeRelV>
                </wp:anchor>
              </w:drawing>
            </w:r>
          </w:p>
          <w:p w14:paraId="75A4D136" w14:textId="582C3F10" w:rsidR="00957613" w:rsidRDefault="00957613">
            <w:pPr>
              <w:spacing w:after="0" w:line="240" w:lineRule="auto"/>
              <w:ind w:hanging="2"/>
              <w:rPr>
                <w:rFonts w:ascii="Times New Roman" w:eastAsia="Times New Roman" w:hAnsi="Times New Roman" w:cs="Times New Roman"/>
                <w:b/>
                <w:bCs/>
                <w:sz w:val="24"/>
                <w:szCs w:val="24"/>
              </w:rPr>
            </w:pPr>
          </w:p>
          <w:p w14:paraId="4EFAF1B6" w14:textId="347C3D1A" w:rsidR="00957613" w:rsidRDefault="00E6021E">
            <w:pPr>
              <w:spacing w:after="0" w:line="240" w:lineRule="auto"/>
              <w:ind w:hanging="2"/>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lastRenderedPageBreak/>
              <w:drawing>
                <wp:anchor distT="0" distB="0" distL="114300" distR="114300" simplePos="0" relativeHeight="251661312" behindDoc="0" locked="0" layoutInCell="1" allowOverlap="1" wp14:anchorId="27657776" wp14:editId="6EE85F14">
                  <wp:simplePos x="0" y="0"/>
                  <wp:positionH relativeFrom="column">
                    <wp:posOffset>954405</wp:posOffset>
                  </wp:positionH>
                  <wp:positionV relativeFrom="paragraph">
                    <wp:posOffset>4337685</wp:posOffset>
                  </wp:positionV>
                  <wp:extent cx="3752215" cy="4260850"/>
                  <wp:effectExtent l="0" t="0" r="635" b="6350"/>
                  <wp:wrapTopAndBottom/>
                  <wp:docPr id="10769995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999544" name="Picture 1076999544"/>
                          <pic:cNvPicPr/>
                        </pic:nvPicPr>
                        <pic:blipFill>
                          <a:blip r:embed="rId8">
                            <a:extLst>
                              <a:ext uri="{28A0092B-C50C-407E-A947-70E740481C1C}">
                                <a14:useLocalDpi xmlns:a14="http://schemas.microsoft.com/office/drawing/2010/main" val="0"/>
                              </a:ext>
                            </a:extLst>
                          </a:blip>
                          <a:stretch>
                            <a:fillRect/>
                          </a:stretch>
                        </pic:blipFill>
                        <pic:spPr>
                          <a:xfrm>
                            <a:off x="0" y="0"/>
                            <a:ext cx="3752215" cy="4260850"/>
                          </a:xfrm>
                          <a:prstGeom prst="rect">
                            <a:avLst/>
                          </a:prstGeom>
                        </pic:spPr>
                      </pic:pic>
                    </a:graphicData>
                  </a:graphic>
                  <wp14:sizeRelH relativeFrom="margin">
                    <wp14:pctWidth>0</wp14:pctWidth>
                  </wp14:sizeRelH>
                  <wp14:sizeRelV relativeFrom="margin">
                    <wp14:pctHeight>0</wp14:pctHeight>
                  </wp14:sizeRelV>
                </wp:anchor>
              </w:drawing>
            </w:r>
            <w:r w:rsidR="004C0D9D">
              <w:rPr>
                <w:rFonts w:ascii="Times New Roman" w:eastAsia="Times New Roman" w:hAnsi="Times New Roman" w:cs="Times New Roman"/>
                <w:b/>
                <w:bCs/>
                <w:noProof/>
                <w:sz w:val="24"/>
                <w:szCs w:val="24"/>
              </w:rPr>
              <w:drawing>
                <wp:anchor distT="0" distB="0" distL="114300" distR="114300" simplePos="0" relativeHeight="251660288" behindDoc="0" locked="0" layoutInCell="1" allowOverlap="1" wp14:anchorId="1845754B" wp14:editId="38B4BF0D">
                  <wp:simplePos x="0" y="0"/>
                  <wp:positionH relativeFrom="column">
                    <wp:posOffset>952500</wp:posOffset>
                  </wp:positionH>
                  <wp:positionV relativeFrom="paragraph">
                    <wp:posOffset>64135</wp:posOffset>
                  </wp:positionV>
                  <wp:extent cx="3752850" cy="3987800"/>
                  <wp:effectExtent l="0" t="0" r="0" b="0"/>
                  <wp:wrapTopAndBottom/>
                  <wp:docPr id="15453484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48488" name="Picture 1545348488"/>
                          <pic:cNvPicPr/>
                        </pic:nvPicPr>
                        <pic:blipFill>
                          <a:blip r:embed="rId9" cstate="print">
                            <a:extLst>
                              <a:ext uri="{28A0092B-C50C-407E-A947-70E740481C1C}">
                                <a14:useLocalDpi xmlns:a14="http://schemas.microsoft.com/office/drawing/2010/main" val="0"/>
                              </a:ext>
                            </a:extLst>
                          </a:blip>
                          <a:stretch>
                            <a:fillRect/>
                          </a:stretch>
                        </pic:blipFill>
                        <pic:spPr>
                          <a:xfrm>
                            <a:off x="0" y="0"/>
                            <a:ext cx="3752850" cy="3987800"/>
                          </a:xfrm>
                          <a:prstGeom prst="rect">
                            <a:avLst/>
                          </a:prstGeom>
                        </pic:spPr>
                      </pic:pic>
                    </a:graphicData>
                  </a:graphic>
                  <wp14:sizeRelH relativeFrom="margin">
                    <wp14:pctWidth>0</wp14:pctWidth>
                  </wp14:sizeRelH>
                  <wp14:sizeRelV relativeFrom="margin">
                    <wp14:pctHeight>0</wp14:pctHeight>
                  </wp14:sizeRelV>
                </wp:anchor>
              </w:drawing>
            </w:r>
          </w:p>
          <w:p w14:paraId="0C17BEF1" w14:textId="76275BB3" w:rsidR="00957613" w:rsidRDefault="00000000">
            <w:pPr>
              <w:spacing w:after="0" w:line="24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br/>
            </w:r>
            <w:r>
              <w:rPr>
                <w:rFonts w:ascii="Times New Roman" w:eastAsia="Times New Roman" w:hAnsi="Times New Roman" w:cs="Times New Roman"/>
                <w:b/>
                <w:bCs/>
                <w:sz w:val="24"/>
                <w:szCs w:val="24"/>
              </w:rPr>
              <w:br/>
            </w:r>
            <w:r w:rsidR="008D6C84">
              <w:rPr>
                <w:rFonts w:ascii="Times New Roman" w:eastAsia="Times New Roman" w:hAnsi="Times New Roman" w:cs="Times New Roman"/>
                <w:b/>
                <w:bCs/>
                <w:noProof/>
                <w:sz w:val="24"/>
                <w:szCs w:val="24"/>
              </w:rPr>
              <w:drawing>
                <wp:anchor distT="0" distB="0" distL="114300" distR="114300" simplePos="0" relativeHeight="251662336" behindDoc="0" locked="0" layoutInCell="1" allowOverlap="1" wp14:anchorId="79DDE2EA" wp14:editId="3CF19988">
                  <wp:simplePos x="0" y="0"/>
                  <wp:positionH relativeFrom="column">
                    <wp:posOffset>856615</wp:posOffset>
                  </wp:positionH>
                  <wp:positionV relativeFrom="paragraph">
                    <wp:posOffset>0</wp:posOffset>
                  </wp:positionV>
                  <wp:extent cx="3837940" cy="4794885"/>
                  <wp:effectExtent l="0" t="0" r="0" b="5715"/>
                  <wp:wrapTopAndBottom/>
                  <wp:docPr id="7370928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092837" name="Picture 737092837"/>
                          <pic:cNvPicPr/>
                        </pic:nvPicPr>
                        <pic:blipFill>
                          <a:blip r:embed="rId10">
                            <a:extLst>
                              <a:ext uri="{28A0092B-C50C-407E-A947-70E740481C1C}">
                                <a14:useLocalDpi xmlns:a14="http://schemas.microsoft.com/office/drawing/2010/main" val="0"/>
                              </a:ext>
                            </a:extLst>
                          </a:blip>
                          <a:stretch>
                            <a:fillRect/>
                          </a:stretch>
                        </pic:blipFill>
                        <pic:spPr>
                          <a:xfrm>
                            <a:off x="0" y="0"/>
                            <a:ext cx="3837940" cy="479488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br/>
            </w:r>
            <w:r w:rsidR="00D549BA">
              <w:rPr>
                <w:rFonts w:ascii="Times New Roman" w:eastAsia="Times New Roman" w:hAnsi="Times New Roman" w:cs="Times New Roman"/>
                <w:b/>
                <w:bCs/>
                <w:noProof/>
                <w:sz w:val="24"/>
                <w:szCs w:val="24"/>
              </w:rPr>
              <w:drawing>
                <wp:anchor distT="0" distB="0" distL="114300" distR="114300" simplePos="0" relativeHeight="251663360" behindDoc="0" locked="0" layoutInCell="1" allowOverlap="1" wp14:anchorId="1CF0C8A6" wp14:editId="5FD3F0F0">
                  <wp:simplePos x="0" y="0"/>
                  <wp:positionH relativeFrom="column">
                    <wp:posOffset>792480</wp:posOffset>
                  </wp:positionH>
                  <wp:positionV relativeFrom="paragraph">
                    <wp:posOffset>5172075</wp:posOffset>
                  </wp:positionV>
                  <wp:extent cx="3837305" cy="3508375"/>
                  <wp:effectExtent l="0" t="0" r="0" b="0"/>
                  <wp:wrapTopAndBottom/>
                  <wp:docPr id="166386008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860080" name="Picture 1663860080"/>
                          <pic:cNvPicPr/>
                        </pic:nvPicPr>
                        <pic:blipFill>
                          <a:blip r:embed="rId11">
                            <a:extLst>
                              <a:ext uri="{28A0092B-C50C-407E-A947-70E740481C1C}">
                                <a14:useLocalDpi xmlns:a14="http://schemas.microsoft.com/office/drawing/2010/main" val="0"/>
                              </a:ext>
                            </a:extLst>
                          </a:blip>
                          <a:stretch>
                            <a:fillRect/>
                          </a:stretch>
                        </pic:blipFill>
                        <pic:spPr>
                          <a:xfrm>
                            <a:off x="0" y="0"/>
                            <a:ext cx="3837305" cy="350837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lastRenderedPageBreak/>
              <w:br/>
            </w:r>
            <w:r w:rsidR="0060297F">
              <w:rPr>
                <w:rFonts w:ascii="Times New Roman" w:eastAsia="Times New Roman" w:hAnsi="Times New Roman" w:cs="Times New Roman"/>
                <w:b/>
                <w:bCs/>
                <w:noProof/>
                <w:sz w:val="24"/>
                <w:szCs w:val="24"/>
              </w:rPr>
              <w:drawing>
                <wp:anchor distT="0" distB="0" distL="114300" distR="114300" simplePos="0" relativeHeight="251669504" behindDoc="0" locked="0" layoutInCell="1" allowOverlap="1" wp14:anchorId="2AB74133" wp14:editId="5DA5E47B">
                  <wp:simplePos x="0" y="0"/>
                  <wp:positionH relativeFrom="column">
                    <wp:posOffset>728980</wp:posOffset>
                  </wp:positionH>
                  <wp:positionV relativeFrom="paragraph">
                    <wp:posOffset>409575</wp:posOffset>
                  </wp:positionV>
                  <wp:extent cx="4167505" cy="3642995"/>
                  <wp:effectExtent l="0" t="0" r="4445" b="0"/>
                  <wp:wrapTopAndBottom/>
                  <wp:docPr id="18225589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558954" name="Picture 182255895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167505" cy="364299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br/>
            </w:r>
            <w:r w:rsidR="00BE4C8C">
              <w:rPr>
                <w:rFonts w:ascii="Times New Roman" w:eastAsia="Times New Roman" w:hAnsi="Times New Roman" w:cs="Times New Roman"/>
                <w:b/>
                <w:bCs/>
                <w:noProof/>
                <w:sz w:val="24"/>
                <w:szCs w:val="24"/>
              </w:rPr>
              <w:drawing>
                <wp:anchor distT="0" distB="0" distL="114300" distR="114300" simplePos="0" relativeHeight="251666432" behindDoc="0" locked="0" layoutInCell="1" allowOverlap="1" wp14:anchorId="005C0E4F" wp14:editId="0536218B">
                  <wp:simplePos x="0" y="0"/>
                  <wp:positionH relativeFrom="column">
                    <wp:posOffset>729481</wp:posOffset>
                  </wp:positionH>
                  <wp:positionV relativeFrom="paragraph">
                    <wp:posOffset>4727014</wp:posOffset>
                  </wp:positionV>
                  <wp:extent cx="4166929" cy="3848100"/>
                  <wp:effectExtent l="0" t="0" r="5080" b="0"/>
                  <wp:wrapTopAndBottom/>
                  <wp:docPr id="15979561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956137" name="Picture 1597956137"/>
                          <pic:cNvPicPr/>
                        </pic:nvPicPr>
                        <pic:blipFill>
                          <a:blip r:embed="rId13">
                            <a:extLst>
                              <a:ext uri="{28A0092B-C50C-407E-A947-70E740481C1C}">
                                <a14:useLocalDpi xmlns:a14="http://schemas.microsoft.com/office/drawing/2010/main" val="0"/>
                              </a:ext>
                            </a:extLst>
                          </a:blip>
                          <a:stretch>
                            <a:fillRect/>
                          </a:stretch>
                        </pic:blipFill>
                        <pic:spPr>
                          <a:xfrm>
                            <a:off x="0" y="0"/>
                            <a:ext cx="4166929" cy="384810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br/>
            </w:r>
            <w:r>
              <w:rPr>
                <w:rFonts w:ascii="Times New Roman" w:eastAsia="Times New Roman" w:hAnsi="Times New Roman" w:cs="Times New Roman"/>
                <w:b/>
                <w:bCs/>
                <w:sz w:val="24"/>
                <w:szCs w:val="24"/>
              </w:rPr>
              <w:br/>
            </w:r>
          </w:p>
          <w:p w14:paraId="0604E5A4" w14:textId="77777777" w:rsidR="00957613" w:rsidRDefault="00957613">
            <w:pPr>
              <w:spacing w:after="0" w:line="240" w:lineRule="auto"/>
              <w:ind w:firstLine="0"/>
              <w:rPr>
                <w:rFonts w:ascii="Times New Roman" w:eastAsia="Times New Roman" w:hAnsi="Times New Roman" w:cs="Times New Roman"/>
                <w:b/>
                <w:bCs/>
                <w:sz w:val="24"/>
                <w:szCs w:val="24"/>
              </w:rPr>
            </w:pPr>
          </w:p>
          <w:p w14:paraId="04EA8000" w14:textId="06DC3644" w:rsidR="00957613" w:rsidRDefault="00957613">
            <w:pPr>
              <w:spacing w:after="0" w:line="240" w:lineRule="auto"/>
              <w:ind w:firstLine="0"/>
              <w:rPr>
                <w:rFonts w:ascii="Times New Roman" w:eastAsia="Times New Roman" w:hAnsi="Times New Roman" w:cs="Times New Roman"/>
                <w:b/>
                <w:bCs/>
                <w:sz w:val="24"/>
                <w:szCs w:val="24"/>
              </w:rPr>
            </w:pPr>
          </w:p>
          <w:p w14:paraId="333D350D" w14:textId="77777777" w:rsidR="00957613" w:rsidRDefault="00957613">
            <w:pPr>
              <w:spacing w:after="0" w:line="240" w:lineRule="auto"/>
              <w:ind w:firstLine="0"/>
              <w:rPr>
                <w:rFonts w:ascii="Times New Roman" w:eastAsia="Times New Roman" w:hAnsi="Times New Roman" w:cs="Times New Roman"/>
                <w:b/>
                <w:bCs/>
                <w:sz w:val="24"/>
                <w:szCs w:val="24"/>
              </w:rPr>
            </w:pPr>
          </w:p>
          <w:p w14:paraId="4E28FE47" w14:textId="77777777" w:rsidR="00957613" w:rsidRDefault="00957613">
            <w:pPr>
              <w:spacing w:after="0" w:line="240" w:lineRule="auto"/>
              <w:ind w:firstLine="0"/>
              <w:rPr>
                <w:rFonts w:ascii="Times New Roman" w:eastAsia="Times New Roman" w:hAnsi="Times New Roman" w:cs="Times New Roman"/>
                <w:b/>
                <w:bCs/>
                <w:sz w:val="24"/>
                <w:szCs w:val="24"/>
              </w:rPr>
            </w:pPr>
          </w:p>
          <w:p w14:paraId="15AFB95F" w14:textId="1D6CA9C3" w:rsidR="00957613" w:rsidRDefault="00BE4C8C">
            <w:pPr>
              <w:spacing w:after="0" w:line="240" w:lineRule="auto"/>
              <w:ind w:firstLine="0"/>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drawing>
                <wp:anchor distT="0" distB="0" distL="114300" distR="114300" simplePos="0" relativeHeight="251667456" behindDoc="0" locked="0" layoutInCell="1" allowOverlap="1" wp14:anchorId="6ABC60F1" wp14:editId="20F7CDFB">
                  <wp:simplePos x="0" y="0"/>
                  <wp:positionH relativeFrom="column">
                    <wp:posOffset>674370</wp:posOffset>
                  </wp:positionH>
                  <wp:positionV relativeFrom="paragraph">
                    <wp:posOffset>43815</wp:posOffset>
                  </wp:positionV>
                  <wp:extent cx="4507865" cy="4217670"/>
                  <wp:effectExtent l="0" t="0" r="6985" b="0"/>
                  <wp:wrapTopAndBottom/>
                  <wp:docPr id="14360594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059426" name="Picture 1436059426"/>
                          <pic:cNvPicPr/>
                        </pic:nvPicPr>
                        <pic:blipFill>
                          <a:blip r:embed="rId14">
                            <a:extLst>
                              <a:ext uri="{28A0092B-C50C-407E-A947-70E740481C1C}">
                                <a14:useLocalDpi xmlns:a14="http://schemas.microsoft.com/office/drawing/2010/main" val="0"/>
                              </a:ext>
                            </a:extLst>
                          </a:blip>
                          <a:stretch>
                            <a:fillRect/>
                          </a:stretch>
                        </pic:blipFill>
                        <pic:spPr>
                          <a:xfrm>
                            <a:off x="0" y="0"/>
                            <a:ext cx="4507865" cy="4217670"/>
                          </a:xfrm>
                          <a:prstGeom prst="rect">
                            <a:avLst/>
                          </a:prstGeom>
                        </pic:spPr>
                      </pic:pic>
                    </a:graphicData>
                  </a:graphic>
                  <wp14:sizeRelH relativeFrom="margin">
                    <wp14:pctWidth>0</wp14:pctWidth>
                  </wp14:sizeRelH>
                </wp:anchor>
              </w:drawing>
            </w:r>
          </w:p>
          <w:p w14:paraId="1167213F" w14:textId="3E9CB8DC" w:rsidR="00957613" w:rsidRDefault="00957613">
            <w:pPr>
              <w:spacing w:after="0" w:line="240" w:lineRule="auto"/>
              <w:ind w:firstLine="0"/>
              <w:rPr>
                <w:rFonts w:ascii="Times New Roman" w:eastAsia="Times New Roman" w:hAnsi="Times New Roman" w:cs="Times New Roman"/>
                <w:b/>
                <w:bCs/>
                <w:sz w:val="24"/>
                <w:szCs w:val="24"/>
              </w:rPr>
            </w:pPr>
          </w:p>
        </w:tc>
      </w:tr>
      <w:tr w:rsidR="00957613" w14:paraId="04BDC2CF" w14:textId="77777777">
        <w:trPr>
          <w:trHeight w:val="27373"/>
        </w:trPr>
        <w:tc>
          <w:tcPr>
            <w:tcW w:w="9072" w:type="dxa"/>
            <w:gridSpan w:val="3"/>
          </w:tcPr>
          <w:p w14:paraId="2621B1FD"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 </w:t>
            </w:r>
          </w:p>
          <w:p w14:paraId="75B5F266" w14:textId="77777777" w:rsidR="00957613" w:rsidRDefault="00957613">
            <w:pPr>
              <w:spacing w:after="0" w:line="240" w:lineRule="auto"/>
              <w:ind w:hanging="2"/>
              <w:jc w:val="center"/>
              <w:rPr>
                <w:rFonts w:ascii="Times New Roman" w:eastAsia="Times New Roman" w:hAnsi="Times New Roman" w:cs="Times New Roman"/>
                <w:sz w:val="24"/>
                <w:szCs w:val="24"/>
              </w:rPr>
            </w:pPr>
          </w:p>
          <w:p w14:paraId="60213BCC" w14:textId="77777777" w:rsidR="00957613" w:rsidRDefault="00957613">
            <w:pPr>
              <w:spacing w:after="0" w:line="240" w:lineRule="auto"/>
              <w:ind w:hanging="2"/>
              <w:jc w:val="center"/>
              <w:rPr>
                <w:rFonts w:ascii="Times New Roman" w:eastAsia="Times New Roman" w:hAnsi="Times New Roman" w:cs="Times New Roman"/>
                <w:sz w:val="24"/>
                <w:szCs w:val="24"/>
              </w:rPr>
            </w:pPr>
          </w:p>
          <w:p w14:paraId="75FFEDFA" w14:textId="77777777" w:rsidR="00957613" w:rsidRDefault="00957613">
            <w:pPr>
              <w:spacing w:after="0" w:line="240" w:lineRule="auto"/>
              <w:ind w:hanging="2"/>
              <w:jc w:val="center"/>
              <w:rPr>
                <w:rFonts w:ascii="Times New Roman" w:eastAsia="Times New Roman" w:hAnsi="Times New Roman" w:cs="Times New Roman"/>
                <w:sz w:val="24"/>
                <w:szCs w:val="24"/>
              </w:rPr>
            </w:pPr>
          </w:p>
          <w:p w14:paraId="76598D19" w14:textId="77777777" w:rsidR="00957613" w:rsidRDefault="00957613">
            <w:pPr>
              <w:spacing w:after="0" w:line="240" w:lineRule="auto"/>
              <w:ind w:hanging="2"/>
              <w:jc w:val="center"/>
              <w:rPr>
                <w:rFonts w:ascii="Times New Roman" w:eastAsia="Times New Roman" w:hAnsi="Times New Roman" w:cs="Times New Roman"/>
                <w:sz w:val="24"/>
                <w:szCs w:val="24"/>
              </w:rPr>
            </w:pPr>
          </w:p>
          <w:p w14:paraId="6486ECE5" w14:textId="77777777" w:rsidR="00957613" w:rsidRDefault="00957613">
            <w:pPr>
              <w:spacing w:after="0" w:line="240" w:lineRule="auto"/>
              <w:ind w:hanging="2"/>
              <w:rPr>
                <w:rFonts w:ascii="Times New Roman" w:eastAsia="Times New Roman" w:hAnsi="Times New Roman" w:cs="Times New Roman"/>
                <w:sz w:val="24"/>
                <w:szCs w:val="24"/>
              </w:rPr>
            </w:pPr>
          </w:p>
          <w:p w14:paraId="273AEDED"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p w14:paraId="1AC663AF" w14:textId="77777777" w:rsidR="00957613" w:rsidRDefault="00957613">
            <w:pPr>
              <w:spacing w:after="0" w:line="240" w:lineRule="auto"/>
              <w:ind w:hanging="2"/>
              <w:rPr>
                <w:rFonts w:ascii="Times New Roman" w:eastAsia="Times New Roman" w:hAnsi="Times New Roman" w:cs="Times New Roman"/>
                <w:sz w:val="24"/>
                <w:szCs w:val="24"/>
              </w:rPr>
            </w:pPr>
          </w:p>
          <w:p w14:paraId="47EAE819"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p>
          <w:p w14:paraId="19D6D16A" w14:textId="77777777" w:rsidR="00957613" w:rsidRDefault="00957613">
            <w:pPr>
              <w:spacing w:after="0" w:line="240" w:lineRule="auto"/>
              <w:ind w:hanging="2"/>
              <w:rPr>
                <w:rFonts w:ascii="Times New Roman" w:eastAsia="Times New Roman" w:hAnsi="Times New Roman" w:cs="Times New Roman"/>
                <w:sz w:val="24"/>
                <w:szCs w:val="24"/>
              </w:rPr>
            </w:pPr>
          </w:p>
          <w:p w14:paraId="612C8A2D" w14:textId="77777777" w:rsidR="00957613" w:rsidRDefault="00000000">
            <w:pPr>
              <w:spacing w:after="0" w:line="240" w:lineRule="auto"/>
              <w:ind w:hanging="2"/>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Pr>
                <w:noProof/>
              </w:rPr>
              <mc:AlternateContent>
                <mc:Choice Requires="wps">
                  <w:drawing>
                    <wp:anchor distT="0" distB="0" distL="0" distR="0" simplePos="0" relativeHeight="251658240" behindDoc="0" locked="0" layoutInCell="1" hidden="0" allowOverlap="1" wp14:anchorId="2D635F52" wp14:editId="584CA1AF">
                      <wp:simplePos x="0" y="0"/>
                      <wp:positionH relativeFrom="column">
                        <wp:posOffset>0</wp:posOffset>
                      </wp:positionH>
                      <wp:positionV relativeFrom="paragraph">
                        <wp:posOffset>0</wp:posOffset>
                      </wp:positionV>
                      <wp:extent cx="314325" cy="314325"/>
                      <wp:effectExtent l="0" t="0" r="0" b="0"/>
                      <wp:wrapNone/>
                      <wp:docPr id="1" name="Rectangle 1"/>
                      <wp:cNvGraphicFramePr/>
                      <a:graphic xmlns:a="http://schemas.openxmlformats.org/drawingml/2006/main">
                        <a:graphicData uri="http://schemas.microsoft.com/office/word/2010/wordprocessingShape">
                          <wps:wsp>
                            <wps:cNvSpPr/>
                            <wps:spPr>
                              <a:xfrm>
                                <a:off x="0" y="0"/>
                                <a:ext cx="314325" cy="314325"/>
                              </a:xfrm>
                              <a:prstGeom prst="rect">
                                <a:avLst/>
                              </a:prstGeom>
                              <a:noFill/>
                              <a:ln>
                                <a:noFill/>
                              </a:ln>
                            </wps:spPr>
                            <wps:txbx>
                              <w:txbxContent>
                                <w:p w14:paraId="151B98CA" w14:textId="77777777" w:rsidR="00383766" w:rsidRDefault="00383766">
                                  <w:pPr>
                                    <w:spacing w:line="258" w:lineRule="auto"/>
                                    <w:ind w:hanging="2"/>
                                    <w:jc w:val="center"/>
                                  </w:pPr>
                                </w:p>
                                <w:p w14:paraId="5EC1344E" w14:textId="77777777" w:rsidR="00383766" w:rsidRDefault="00383766">
                                  <w:pPr>
                                    <w:spacing w:line="258" w:lineRule="auto"/>
                                    <w:ind w:hanging="2"/>
                                  </w:pPr>
                                </w:p>
                                <w:p w14:paraId="350073A5" w14:textId="77777777" w:rsidR="00383766" w:rsidRDefault="00383766">
                                  <w:pPr>
                                    <w:spacing w:line="258" w:lineRule="auto"/>
                                    <w:ind w:hanging="2"/>
                                  </w:pPr>
                                </w:p>
                              </w:txbxContent>
                            </wps:txbx>
                            <wps:bodyPr spcFirstLastPara="1" wrap="square" lIns="91425" tIns="45700" rIns="91425" bIns="45700" anchor="t" anchorCtr="0">
                              <a:noAutofit/>
                            </wps:bodyPr>
                          </wps:wsp>
                        </a:graphicData>
                      </a:graphic>
                    </wp:anchor>
                  </w:drawing>
                </mc:Choice>
                <mc:Fallback>
                  <w:pict>
                    <v:rect w14:anchorId="2D635F52" id="Rectangle 1" o:spid="_x0000_s1026" style="position:absolute;margin-left:0;margin-top:0;width:24.75pt;height:24.75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" filled="f" stroked="f">
                      <v:textbox inset="2.53958mm,1.2694mm,2.53958mm,1.2694mm">
                        <w:txbxContent>
                          <w:p w14:paraId="151B98CA" w14:textId="77777777" w:rsidR="00000000" w:rsidRDefault="00000000">
                            <w:pPr>
                              <w:spacing w:line="258" w:lineRule="auto"/>
                              <w:ind w:hanging="2"/>
                              <w:jc w:val="center"/>
                            </w:pPr>
                          </w:p>
                          <w:p w14:paraId="5EC1344E" w14:textId="77777777" w:rsidR="00000000" w:rsidRDefault="00000000">
                            <w:pPr>
                              <w:spacing w:line="258" w:lineRule="auto"/>
                              <w:ind w:hanging="2"/>
                            </w:pPr>
                          </w:p>
                          <w:p w14:paraId="350073A5" w14:textId="77777777" w:rsidR="00000000" w:rsidRDefault="00000000">
                            <w:pPr>
                              <w:spacing w:line="258" w:lineRule="auto"/>
                              <w:ind w:hanging="2"/>
                            </w:pPr>
                          </w:p>
                        </w:txbxContent>
                      </v:textbox>
                    </v:rect>
                  </w:pict>
                </mc:Fallback>
              </mc:AlternateContent>
            </w:r>
          </w:p>
        </w:tc>
      </w:tr>
    </w:tbl>
    <w:p w14:paraId="7EE7263C" w14:textId="77777777" w:rsidR="00957613" w:rsidRDefault="00957613">
      <w:pPr>
        <w:ind w:hanging="2"/>
        <w:rPr>
          <w:rFonts w:ascii="Times New Roman" w:eastAsia="Times New Roman" w:hAnsi="Times New Roman" w:cs="Times New Roman"/>
          <w:sz w:val="24"/>
          <w:szCs w:val="24"/>
        </w:rPr>
      </w:pPr>
    </w:p>
    <w:sectPr w:rsidR="00957613">
      <w:pgSz w:w="11906" w:h="16838"/>
      <w:pgMar w:top="851"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auto"/>
    <w:pitch w:val="default"/>
  </w:font>
  <w:font w:name="Cambria">
    <w:panose1 w:val="02040503050406030204"/>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E79D4"/>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2624A17"/>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17888771">
    <w:abstractNumId w:val="0"/>
  </w:num>
  <w:num w:numId="2" w16cid:durableId="18902613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7"/>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613"/>
    <w:rsid w:val="00094D2B"/>
    <w:rsid w:val="001C4276"/>
    <w:rsid w:val="001E612D"/>
    <w:rsid w:val="00223850"/>
    <w:rsid w:val="00383766"/>
    <w:rsid w:val="003909A8"/>
    <w:rsid w:val="004C0D9D"/>
    <w:rsid w:val="005352E3"/>
    <w:rsid w:val="005D00D2"/>
    <w:rsid w:val="0060297F"/>
    <w:rsid w:val="006967FC"/>
    <w:rsid w:val="006D6D0F"/>
    <w:rsid w:val="007570A6"/>
    <w:rsid w:val="007D19C5"/>
    <w:rsid w:val="007E5968"/>
    <w:rsid w:val="008C3D03"/>
    <w:rsid w:val="008D6C84"/>
    <w:rsid w:val="00957613"/>
    <w:rsid w:val="00A261A6"/>
    <w:rsid w:val="00AE69AA"/>
    <w:rsid w:val="00BD215D"/>
    <w:rsid w:val="00BE4C8C"/>
    <w:rsid w:val="00C53A71"/>
    <w:rsid w:val="00CC7CE1"/>
    <w:rsid w:val="00D549BA"/>
    <w:rsid w:val="00DC2D58"/>
    <w:rsid w:val="00E6021E"/>
    <w:rsid w:val="00EC095A"/>
    <w:rsid w:val="00EF7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AE25EA"/>
  <w15:docId w15:val="{48717D71-A5DB-A047-B004-B0B34BDB9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N" w:eastAsia="en-US" w:bidi="ar-SA"/>
      </w:rPr>
    </w:rPrDefault>
    <w:pPrDefault>
      <w:pPr>
        <w:spacing w:after="160" w:line="259" w:lineRule="auto"/>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 /><Relationship Id="rId13" Type="http://schemas.openxmlformats.org/officeDocument/2006/relationships/image" Target="media/image9.jpeg" /><Relationship Id="rId3" Type="http://schemas.openxmlformats.org/officeDocument/2006/relationships/settings" Target="settings.xml" /><Relationship Id="rId7" Type="http://schemas.openxmlformats.org/officeDocument/2006/relationships/image" Target="media/image3.jpeg" /><Relationship Id="rId12" Type="http://schemas.openxmlformats.org/officeDocument/2006/relationships/image" Target="media/image8.jpeg"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image" Target="media/image2.jpeg" /><Relationship Id="rId11" Type="http://schemas.openxmlformats.org/officeDocument/2006/relationships/image" Target="media/image7.jpeg" /><Relationship Id="rId5" Type="http://schemas.openxmlformats.org/officeDocument/2006/relationships/image" Target="media/image1.png" /><Relationship Id="rId15" Type="http://schemas.openxmlformats.org/officeDocument/2006/relationships/fontTable" Target="fontTable.xml" /><Relationship Id="rId10" Type="http://schemas.openxmlformats.org/officeDocument/2006/relationships/image" Target="media/image6.jpeg" /><Relationship Id="rId4" Type="http://schemas.openxmlformats.org/officeDocument/2006/relationships/webSettings" Target="webSettings.xml" /><Relationship Id="rId9" Type="http://schemas.openxmlformats.org/officeDocument/2006/relationships/image" Target="media/image5.jpeg" /><Relationship Id="rId14" Type="http://schemas.openxmlformats.org/officeDocument/2006/relationships/image" Target="media/image10.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9</Pages>
  <Words>592</Words>
  <Characters>3376</Characters>
  <Application>Microsoft Office Word</Application>
  <DocSecurity>0</DocSecurity>
  <Lines>28</Lines>
  <Paragraphs>7</Paragraphs>
  <ScaleCrop>false</ScaleCrop>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rithikakherwa@gmail.com</cp:lastModifiedBy>
  <cp:revision>26</cp:revision>
  <dcterms:created xsi:type="dcterms:W3CDTF">2026-02-06T04:24:00Z</dcterms:created>
  <dcterms:modified xsi:type="dcterms:W3CDTF">2026-02-06T06:53:00Z</dcterms:modified>
</cp:coreProperties>
</file>