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A19" w:rsidRDefault="007733E0" w:rsidP="00BC20D6">
      <w:pPr>
        <w:rPr>
          <w:b/>
          <w:bCs/>
        </w:rPr>
      </w:pPr>
      <w:bookmarkStart w:id="0" w:name="_GoBack"/>
      <w:bookmarkEnd w:id="0"/>
      <w:r w:rsidRPr="00912A19">
        <w:rPr>
          <w:b/>
          <w:bCs/>
        </w:rPr>
        <w:t>Report on the Faculty Mentoring event: “Mentoring for Success”</w:t>
      </w:r>
    </w:p>
    <w:p w:rsidR="00912A19" w:rsidRPr="00912A19" w:rsidRDefault="00912A19" w:rsidP="00BC20D6">
      <w:pPr>
        <w:rPr>
          <w:b/>
          <w:bCs/>
        </w:rPr>
      </w:pPr>
    </w:p>
    <w:p w:rsidR="00274034" w:rsidRDefault="00274034" w:rsidP="00BC20D6">
      <w:r>
        <w:t>Report on the Faculty Mentoring event: “Mentoring for Success”</w:t>
      </w:r>
      <w:r w:rsidR="003A0FB8">
        <w:t xml:space="preserve"> was</w:t>
      </w:r>
      <w:r>
        <w:t xml:space="preserve"> organised by the mentoring committee in collaboration with the </w:t>
      </w:r>
      <w:r w:rsidR="00912A19">
        <w:t xml:space="preserve">IQAC </w:t>
      </w:r>
      <w:r w:rsidR="008253BC">
        <w:t>on 10</w:t>
      </w:r>
      <w:r w:rsidR="008253BC" w:rsidRPr="008253BC">
        <w:rPr>
          <w:vertAlign w:val="superscript"/>
        </w:rPr>
        <w:t>th</w:t>
      </w:r>
      <w:r w:rsidR="008253BC">
        <w:t xml:space="preserve"> Nov</w:t>
      </w:r>
      <w:proofErr w:type="gramStart"/>
      <w:r w:rsidR="008253BC">
        <w:t>,2023</w:t>
      </w:r>
      <w:proofErr w:type="gramEnd"/>
      <w:r w:rsidR="008253BC">
        <w:t xml:space="preserve"> </w:t>
      </w:r>
      <w:r w:rsidR="00B82667">
        <w:t xml:space="preserve">from </w:t>
      </w:r>
      <w:r w:rsidR="008253BC">
        <w:t>3.30pm to 4.30pm in the Xavier</w:t>
      </w:r>
      <w:r w:rsidR="009452F6">
        <w:t xml:space="preserve"> </w:t>
      </w:r>
      <w:r w:rsidR="008253BC">
        <w:t>Hall</w:t>
      </w:r>
      <w:r>
        <w:t>. The resource person for the session was Mr.</w:t>
      </w:r>
      <w:r w:rsidR="009452F6">
        <w:t xml:space="preserve"> </w:t>
      </w:r>
      <w:proofErr w:type="spellStart"/>
      <w:r>
        <w:t>Santhosh</w:t>
      </w:r>
      <w:proofErr w:type="spellEnd"/>
      <w:r>
        <w:t xml:space="preserve"> </w:t>
      </w:r>
      <w:proofErr w:type="spellStart"/>
      <w:r>
        <w:t>Vennamala</w:t>
      </w:r>
      <w:proofErr w:type="spellEnd"/>
      <w:r>
        <w:t>, a renowned expert in the field of mental health and education.</w:t>
      </w:r>
    </w:p>
    <w:p w:rsidR="00412E3A" w:rsidRDefault="00D02583" w:rsidP="00BC20D6">
      <w:r>
        <w:rPr>
          <w:noProof/>
          <w:lang w:val="en-US" w:eastAsia="en-US"/>
        </w:rPr>
        <w:drawing>
          <wp:anchor distT="0" distB="0" distL="114300" distR="114300" simplePos="0" relativeHeight="251663360" behindDoc="0" locked="0" layoutInCell="1" allowOverlap="1" wp14:anchorId="264EBA2B" wp14:editId="3548D55E">
            <wp:simplePos x="0" y="0"/>
            <wp:positionH relativeFrom="column">
              <wp:posOffset>1570355</wp:posOffset>
            </wp:positionH>
            <wp:positionV relativeFrom="paragraph">
              <wp:posOffset>1391920</wp:posOffset>
            </wp:positionV>
            <wp:extent cx="2609850" cy="1800860"/>
            <wp:effectExtent l="0" t="0" r="0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4034">
        <w:t xml:space="preserve">The purpose of this session was to provide our faculty with valuable knowledge and strategies to create a supportive and inclusive environment, by understanding the mental health challenges faced by our students and to better equip </w:t>
      </w:r>
      <w:proofErr w:type="gramStart"/>
      <w:r w:rsidR="00274034">
        <w:t>ourselves</w:t>
      </w:r>
      <w:proofErr w:type="gramEnd"/>
      <w:r w:rsidR="00274034">
        <w:t xml:space="preserve"> to provide the necessary guidance and support. </w:t>
      </w:r>
      <w:r w:rsidR="00412E3A" w:rsidRPr="00237691">
        <w:t>The</w:t>
      </w:r>
      <w:r w:rsidR="00412E3A">
        <w:t xml:space="preserve"> </w:t>
      </w:r>
      <w:r w:rsidR="00412E3A" w:rsidRPr="00237691">
        <w:t xml:space="preserve">session aimed to explore various aspects of </w:t>
      </w:r>
      <w:r w:rsidR="003A0FB8">
        <w:t xml:space="preserve">mentoring and </w:t>
      </w:r>
      <w:r w:rsidR="00412E3A" w:rsidRPr="00237691">
        <w:t xml:space="preserve"> understanding the </w:t>
      </w:r>
      <w:r w:rsidR="00E02CFE">
        <w:t>student</w:t>
      </w:r>
      <w:r w:rsidR="00412E3A" w:rsidRPr="00237691">
        <w:t>'s perspective, exploring mentoring styles, facilitating learning, delving into learning cycles, examining types of mentoring, and identifying stages of mentoring. Additionally, the session covered key attributes that make a mentor effective.</w:t>
      </w:r>
      <w:r w:rsidR="00DB0452" w:rsidRPr="00DB0452">
        <w:rPr>
          <w:noProof/>
        </w:rPr>
        <w:t xml:space="preserve"> </w:t>
      </w:r>
    </w:p>
    <w:p w:rsidR="00DB0452" w:rsidRDefault="00DB0452"/>
    <w:p w:rsidR="00DB0452" w:rsidRDefault="00DB0452"/>
    <w:p w:rsidR="003D59F2" w:rsidRDefault="00274034">
      <w:r>
        <w:t xml:space="preserve">Mr. </w:t>
      </w:r>
      <w:proofErr w:type="spellStart"/>
      <w:r>
        <w:t>Vennamala</w:t>
      </w:r>
      <w:proofErr w:type="spellEnd"/>
      <w:r>
        <w:t xml:space="preserve"> defined mentoring as a powerful tool for personal and professional development, contributing significantly to individual success. He also explained that mentoring is a dynamic relationship where an experienced individual (mentor) guides and supports a less experienced person (mentee) to help them achieve their goals. It is a fundamental aspect of personal and professional growth. Sir elaborated the Importance of Mentoring in knowledge transfer, skill development, Career advancement, networking, increased self-confidence, motivation, personal growth and leadership development</w:t>
      </w:r>
      <w:r w:rsidR="0068428C">
        <w:t>.</w:t>
      </w:r>
    </w:p>
    <w:p w:rsidR="00D02583" w:rsidRDefault="00431D1F"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65408" behindDoc="0" locked="0" layoutInCell="1" allowOverlap="1" wp14:anchorId="6FDAF9AB" wp14:editId="3EA91B51">
            <wp:simplePos x="0" y="0"/>
            <wp:positionH relativeFrom="column">
              <wp:posOffset>1283970</wp:posOffset>
            </wp:positionH>
            <wp:positionV relativeFrom="paragraph">
              <wp:posOffset>284480</wp:posOffset>
            </wp:positionV>
            <wp:extent cx="3197225" cy="2240280"/>
            <wp:effectExtent l="0" t="0" r="3175" b="762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7225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2583" w:rsidRDefault="00D02583"/>
    <w:p w:rsidR="00D02583" w:rsidRDefault="00D02583"/>
    <w:p w:rsidR="00D02583" w:rsidRDefault="00D02583"/>
    <w:p w:rsidR="00D02583" w:rsidRDefault="00D02583"/>
    <w:p w:rsidR="0068428C" w:rsidRDefault="0068428C">
      <w:r>
        <w:t>Below are the key attributes of the session:</w:t>
      </w:r>
    </w:p>
    <w:p w:rsidR="00D72268" w:rsidRDefault="00237691">
      <w:r w:rsidRPr="00237691">
        <w:t xml:space="preserve">Identifying </w:t>
      </w:r>
      <w:r w:rsidR="00D72268">
        <w:t xml:space="preserve">students </w:t>
      </w:r>
      <w:r w:rsidRPr="00237691">
        <w:t>Perspective:</w:t>
      </w:r>
      <w:r w:rsidR="00D72268">
        <w:t xml:space="preserve"> </w:t>
      </w:r>
      <w:r w:rsidRPr="00237691">
        <w:t>Emphasis was placed on understanding the mentee's viewpoint, acknowledging their needs, aspirations, and challenges to create a supportive mentoring environment.</w:t>
      </w:r>
    </w:p>
    <w:p w:rsidR="005B3CAF" w:rsidRDefault="00237691">
      <w:r w:rsidRPr="00237691">
        <w:t>Mentoring Styles:</w:t>
      </w:r>
      <w:r w:rsidR="00D72268">
        <w:t xml:space="preserve"> </w:t>
      </w:r>
      <w:r w:rsidRPr="00237691">
        <w:t>Different mentoring styles were explored, ranging from directive (providing specific guidance) to facilitative (encouraging self-discovery), highlighting the importance of adapting the style to the mentee's developmental stage and goals.</w:t>
      </w:r>
    </w:p>
    <w:p w:rsidR="00EF7717" w:rsidRDefault="00237691">
      <w:r w:rsidRPr="00237691">
        <w:t>Facilitating Learning:</w:t>
      </w:r>
      <w:r w:rsidR="005B3CAF">
        <w:t xml:space="preserve"> </w:t>
      </w:r>
      <w:r w:rsidRPr="00237691">
        <w:t>Strategies for effectively facilitating learning were discussed, emphasizing active listening, constructive feedback, and creating opportunities for mentees to reflect on their experiences.</w:t>
      </w:r>
    </w:p>
    <w:p w:rsidR="00EF7717" w:rsidRDefault="00237691">
      <w:r w:rsidRPr="00237691">
        <w:t>Learning Cycles:</w:t>
      </w:r>
      <w:r w:rsidR="00EF7717">
        <w:t xml:space="preserve"> </w:t>
      </w:r>
      <w:r w:rsidRPr="00237691">
        <w:t>The session introduced the concept of learning cycles, emphasizing the iterative process of setting goals, taking action, reflecting on outcomes, and adjusting strategies, promoting continuous improvement.</w:t>
      </w:r>
    </w:p>
    <w:p w:rsidR="004B081C" w:rsidRDefault="00237691">
      <w:r w:rsidRPr="00237691">
        <w:t>Types of Mentoring:</w:t>
      </w:r>
      <w:r w:rsidR="004B081C">
        <w:t xml:space="preserve"> </w:t>
      </w:r>
      <w:r w:rsidRPr="00237691">
        <w:t>Various mentoring types, such as peer mentoring, group mentoring, and reverse mentoring, were explored, demonstrating the flexibility of mentoring approaches to suit diverse contexts.</w:t>
      </w:r>
    </w:p>
    <w:p w:rsidR="00AA5004" w:rsidRDefault="00237691">
      <w:r w:rsidRPr="00237691">
        <w:t>Stages of Mentoring:</w:t>
      </w:r>
      <w:r w:rsidR="004B081C">
        <w:t xml:space="preserve"> </w:t>
      </w:r>
      <w:r w:rsidRPr="00237691">
        <w:t>The session outlined the stages of mentoring, including initiation, cultivation, separation, and redefinition, providing insights into the evolving nature of the mentor-mentee relationship.</w:t>
      </w:r>
    </w:p>
    <w:p w:rsidR="00237691" w:rsidRDefault="00237691">
      <w:r w:rsidRPr="00237691">
        <w:t>What Makes a Good Mentor:</w:t>
      </w:r>
      <w:r w:rsidR="00AA5004">
        <w:t xml:space="preserve"> </w:t>
      </w:r>
      <w:r w:rsidRPr="00237691">
        <w:t>Key attributes of a good mentor were discussed, encompassing qualities like empathy, effective communication, patience, adaptability, and a commitment to fostering the mentee's growth.</w:t>
      </w:r>
      <w:r w:rsidR="00AA5004">
        <w:t xml:space="preserve"> </w:t>
      </w:r>
      <w:r w:rsidRPr="00237691">
        <w:t xml:space="preserve">In conclusion, the "Mentoring for Success" session provided valuable </w:t>
      </w:r>
      <w:r w:rsidRPr="00237691">
        <w:lastRenderedPageBreak/>
        <w:t>insights into the multifaceted world of mentoring, equipping faculty with the knowledge and skills needed to cultivate successful mentor-mentee relationships.</w:t>
      </w:r>
    </w:p>
    <w:p w:rsidR="00784D5A" w:rsidRDefault="00431D1F">
      <w:r>
        <w:rPr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201930</wp:posOffset>
            </wp:positionV>
            <wp:extent cx="4575175" cy="2568575"/>
            <wp:effectExtent l="0" t="0" r="0" b="317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175" cy="2568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4D5A" w:rsidRDefault="00784D5A"/>
    <w:sectPr w:rsidR="00784D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691"/>
    <w:rsid w:val="000F693A"/>
    <w:rsid w:val="00113B0E"/>
    <w:rsid w:val="001D3E4E"/>
    <w:rsid w:val="00207866"/>
    <w:rsid w:val="00237691"/>
    <w:rsid w:val="00274034"/>
    <w:rsid w:val="003A0FB8"/>
    <w:rsid w:val="003D59F2"/>
    <w:rsid w:val="003F01F3"/>
    <w:rsid w:val="0040787A"/>
    <w:rsid w:val="00412E3A"/>
    <w:rsid w:val="00431D1F"/>
    <w:rsid w:val="004B081C"/>
    <w:rsid w:val="005B3CAF"/>
    <w:rsid w:val="00651C02"/>
    <w:rsid w:val="00654027"/>
    <w:rsid w:val="0068428C"/>
    <w:rsid w:val="007404C7"/>
    <w:rsid w:val="00762446"/>
    <w:rsid w:val="007733E0"/>
    <w:rsid w:val="00784D5A"/>
    <w:rsid w:val="008253BC"/>
    <w:rsid w:val="00883FCB"/>
    <w:rsid w:val="008E3E63"/>
    <w:rsid w:val="00903578"/>
    <w:rsid w:val="00912A19"/>
    <w:rsid w:val="00935B17"/>
    <w:rsid w:val="009452F6"/>
    <w:rsid w:val="00A31BD0"/>
    <w:rsid w:val="00AA5004"/>
    <w:rsid w:val="00B82667"/>
    <w:rsid w:val="00D02583"/>
    <w:rsid w:val="00D72268"/>
    <w:rsid w:val="00DB0452"/>
    <w:rsid w:val="00DD2AEB"/>
    <w:rsid w:val="00E02CFE"/>
    <w:rsid w:val="00EF7717"/>
    <w:rsid w:val="00F0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 User</dc:creator>
  <cp:lastModifiedBy>Admin</cp:lastModifiedBy>
  <cp:revision>2</cp:revision>
  <dcterms:created xsi:type="dcterms:W3CDTF">2023-11-20T09:00:00Z</dcterms:created>
  <dcterms:modified xsi:type="dcterms:W3CDTF">2023-11-20T09:00:00Z</dcterms:modified>
</cp:coreProperties>
</file>